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10" w:rsidRPr="00871010" w:rsidRDefault="00871010" w:rsidP="008710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10">
        <w:rPr>
          <w:rFonts w:ascii="Times New Roman" w:hAnsi="Times New Roman" w:cs="Times New Roman"/>
          <w:b/>
          <w:sz w:val="28"/>
          <w:szCs w:val="28"/>
        </w:rPr>
        <w:t>Краткая презентация программы.</w:t>
      </w:r>
    </w:p>
    <w:p w:rsidR="00871010" w:rsidRPr="00871010" w:rsidRDefault="00871010" w:rsidP="008710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 w:rsidRPr="0087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10">
        <w:rPr>
          <w:rFonts w:ascii="Times New Roman" w:hAnsi="Times New Roman" w:cs="Times New Roman"/>
          <w:sz w:val="28"/>
          <w:szCs w:val="28"/>
        </w:rPr>
        <w:t xml:space="preserve">предназначена для работы с детьми дошкольного возраста с задержкой психического развития. </w:t>
      </w:r>
      <w:proofErr w:type="gramStart"/>
      <w:r w:rsidRPr="0087101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71010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подходами, определенными  Федеральным государственным образовательным стандартом дошкольного образования (Приказ № 1155 от 17 октября 2013 года). </w:t>
      </w:r>
    </w:p>
    <w:p w:rsidR="00871010" w:rsidRPr="00871010" w:rsidRDefault="00871010" w:rsidP="00871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Ведущая цель адаптированной основной образовательной программы - формирование у детей знаний об окружающем мире, развитие речи,  формирование элементарных математических представлений и всестороннее развитие психических процессов. Решение обозначенной цели и задач возможно только при консолидации усилий разных специалистов в области психологии, медицины, педагогики и коррекционной педагогики.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1. Характеристика контингента детей с задержкой психического развития.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- многочисленная категория, разнородная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Вариативность отклонений в развитии воспитанников имеет широкий диапазон: от состояния, пограничного с умственной отсталостью - до «педагогической запущенности» или легких проявлений социальной </w:t>
      </w:r>
      <w:proofErr w:type="spellStart"/>
      <w:r w:rsidRPr="0087101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71010">
        <w:rPr>
          <w:rFonts w:ascii="Times New Roman" w:hAnsi="Times New Roman" w:cs="Times New Roman"/>
          <w:sz w:val="28"/>
          <w:szCs w:val="28"/>
        </w:rPr>
        <w:t>. Дети с ЗПР являются одной из наиболее проблемных и многочисленных групп.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2. Характеристика взаимодействия педагогического коллектива с семьями детей.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</w:t>
      </w:r>
    </w:p>
    <w:p w:rsidR="00871010" w:rsidRPr="00871010" w:rsidRDefault="00871010" w:rsidP="008710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lastRenderedPageBreak/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71010" w:rsidRPr="00871010" w:rsidRDefault="00871010" w:rsidP="0087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>Основные направления и формы работы с семьей: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sz w:val="28"/>
          <w:szCs w:val="28"/>
        </w:rPr>
        <w:t xml:space="preserve">- </w:t>
      </w:r>
      <w:r w:rsidRPr="00871010">
        <w:rPr>
          <w:rFonts w:ascii="Times New Roman" w:hAnsi="Times New Roman" w:cs="Times New Roman"/>
          <w:bCs/>
          <w:sz w:val="28"/>
          <w:szCs w:val="28"/>
        </w:rPr>
        <w:t>стенды;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bCs/>
          <w:sz w:val="28"/>
          <w:szCs w:val="28"/>
        </w:rPr>
        <w:t xml:space="preserve">- мастер-классы; 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0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71010">
        <w:rPr>
          <w:rFonts w:ascii="Times New Roman" w:hAnsi="Times New Roman" w:cs="Times New Roman"/>
          <w:bCs/>
          <w:sz w:val="28"/>
          <w:szCs w:val="28"/>
        </w:rPr>
        <w:t>совместная деятельность педагогов, родителей, детей;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71010">
        <w:rPr>
          <w:rFonts w:ascii="Times New Roman" w:hAnsi="Times New Roman" w:cs="Times New Roman"/>
          <w:bCs/>
          <w:sz w:val="28"/>
          <w:szCs w:val="28"/>
        </w:rPr>
        <w:t>семейные художественные студии;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b/>
          <w:bCs/>
          <w:sz w:val="28"/>
          <w:szCs w:val="28"/>
        </w:rPr>
        <w:t>- с</w:t>
      </w:r>
      <w:r w:rsidRPr="00871010">
        <w:rPr>
          <w:rFonts w:ascii="Times New Roman" w:hAnsi="Times New Roman" w:cs="Times New Roman"/>
          <w:bCs/>
          <w:sz w:val="28"/>
          <w:szCs w:val="28"/>
        </w:rPr>
        <w:t>емейные праздники;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0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71010">
        <w:rPr>
          <w:rFonts w:ascii="Times New Roman" w:hAnsi="Times New Roman" w:cs="Times New Roman"/>
          <w:bCs/>
          <w:sz w:val="28"/>
          <w:szCs w:val="28"/>
        </w:rPr>
        <w:t>проектная деятельность;</w:t>
      </w:r>
      <w:r w:rsidRPr="00871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1010" w:rsidRPr="00871010" w:rsidRDefault="00871010" w:rsidP="00871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71010">
        <w:rPr>
          <w:rFonts w:ascii="Times New Roman" w:hAnsi="Times New Roman" w:cs="Times New Roman"/>
          <w:bCs/>
          <w:sz w:val="28"/>
          <w:szCs w:val="28"/>
        </w:rPr>
        <w:t>семейный календарь.</w:t>
      </w:r>
    </w:p>
    <w:p w:rsidR="00696B3E" w:rsidRDefault="00696B3E"/>
    <w:sectPr w:rsidR="00696B3E" w:rsidSect="008710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71010"/>
    <w:rsid w:val="00696B3E"/>
    <w:rsid w:val="0087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МБДОУ №62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Пасменко</dc:creator>
  <cp:keywords/>
  <dc:description/>
  <cp:lastModifiedBy>Пасменко</cp:lastModifiedBy>
  <cp:revision>2</cp:revision>
  <dcterms:created xsi:type="dcterms:W3CDTF">2016-05-20T07:26:00Z</dcterms:created>
  <dcterms:modified xsi:type="dcterms:W3CDTF">2016-05-20T07:26:00Z</dcterms:modified>
</cp:coreProperties>
</file>