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6" w:rsidRDefault="00F12516">
      <w:r>
        <w:rPr>
          <w:noProof/>
        </w:rPr>
        <w:drawing>
          <wp:inline distT="0" distB="0" distL="0" distR="0">
            <wp:extent cx="6981311" cy="9582150"/>
            <wp:effectExtent l="19050" t="0" r="0" b="0"/>
            <wp:docPr id="1" name="Рисунок 0" descr="комиссия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по урегулированию спор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311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9B8" w:rsidRPr="00FD59B8" w:rsidRDefault="00FD59B8" w:rsidP="00FD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B8">
        <w:rPr>
          <w:rFonts w:ascii="Times New Roman" w:hAnsi="Times New Roman" w:cs="Times New Roman"/>
          <w:sz w:val="28"/>
          <w:szCs w:val="28"/>
        </w:rPr>
        <w:lastRenderedPageBreak/>
        <w:t>2.7.1. на основании личного заявления члена комиссии об исключении из его состава;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z w:val="28"/>
          <w:szCs w:val="28"/>
        </w:rPr>
        <w:t>2.7.2. по требованию не менее 2/3 членов Комиссии выраженному в письменной форме;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z w:val="28"/>
          <w:szCs w:val="28"/>
        </w:rPr>
        <w:t>2.7.3. в случае отчисления из ДОУ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z w:val="28"/>
          <w:szCs w:val="28"/>
        </w:rPr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процесса, в соответствии с п.3 настоящего Положения.</w:t>
      </w:r>
    </w:p>
    <w:p w:rsidR="00FD59B8" w:rsidRPr="00FD59B8" w:rsidRDefault="00FD59B8" w:rsidP="00FD59B8">
      <w:pPr>
        <w:pStyle w:val="a3"/>
        <w:jc w:val="both"/>
        <w:rPr>
          <w:b/>
          <w:sz w:val="28"/>
          <w:szCs w:val="28"/>
        </w:rPr>
      </w:pPr>
    </w:p>
    <w:p w:rsidR="00FD59B8" w:rsidRPr="00FD59B8" w:rsidRDefault="00FD59B8" w:rsidP="00FD59B8">
      <w:pPr>
        <w:pStyle w:val="a3"/>
        <w:jc w:val="center"/>
        <w:rPr>
          <w:b/>
          <w:sz w:val="28"/>
          <w:szCs w:val="28"/>
        </w:rPr>
      </w:pPr>
      <w:r w:rsidRPr="00FD59B8">
        <w:rPr>
          <w:b/>
          <w:sz w:val="28"/>
          <w:szCs w:val="28"/>
        </w:rPr>
        <w:t>3. Деятельность комиссии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 xml:space="preserve">3.2. </w:t>
      </w:r>
      <w:r w:rsidRPr="00FD59B8">
        <w:rPr>
          <w:spacing w:val="-2"/>
          <w:sz w:val="28"/>
          <w:szCs w:val="28"/>
        </w:rPr>
        <w:t>Заявитель может обратиться в Комиссию</w:t>
      </w:r>
      <w:r w:rsidRPr="00FD59B8">
        <w:rPr>
          <w:spacing w:val="-1"/>
          <w:sz w:val="28"/>
          <w:szCs w:val="28"/>
        </w:rPr>
        <w:t xml:space="preserve"> </w:t>
      </w:r>
      <w:r w:rsidRPr="00FD59B8">
        <w:rPr>
          <w:spacing w:val="-2"/>
          <w:sz w:val="28"/>
          <w:szCs w:val="28"/>
        </w:rPr>
        <w:t xml:space="preserve">в десятидневный срок со дня возникновения </w:t>
      </w:r>
      <w:r w:rsidRPr="00FD59B8">
        <w:rPr>
          <w:spacing w:val="-1"/>
          <w:sz w:val="28"/>
          <w:szCs w:val="28"/>
        </w:rPr>
        <w:t>конфликтной ситуации и нарушения его прав.</w:t>
      </w:r>
      <w:r w:rsidRPr="00FD59B8">
        <w:rPr>
          <w:spacing w:val="-2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>3.3.</w:t>
      </w:r>
      <w:r w:rsidRPr="00FD59B8">
        <w:rPr>
          <w:spacing w:val="-2"/>
          <w:sz w:val="28"/>
          <w:szCs w:val="28"/>
        </w:rPr>
        <w:t xml:space="preserve"> Комиссия в соответствии с полученным заявлением, заслушав мнения обеих сторон, </w:t>
      </w:r>
      <w:r w:rsidRPr="00FD59B8">
        <w:rPr>
          <w:sz w:val="28"/>
          <w:szCs w:val="28"/>
        </w:rPr>
        <w:t>принимает решение об урегулировании конфликтной ситуации.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 xml:space="preserve">3.4. </w:t>
      </w:r>
      <w:r w:rsidRPr="00FD59B8">
        <w:rPr>
          <w:sz w:val="28"/>
          <w:szCs w:val="28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 xml:space="preserve">3.5. </w:t>
      </w:r>
      <w:r w:rsidRPr="00FD59B8">
        <w:rPr>
          <w:spacing w:val="1"/>
          <w:sz w:val="28"/>
          <w:szCs w:val="28"/>
        </w:rPr>
        <w:t xml:space="preserve">Работа Комиссии </w:t>
      </w:r>
      <w:r w:rsidRPr="00FD59B8">
        <w:rPr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FD59B8">
        <w:rPr>
          <w:spacing w:val="1"/>
          <w:sz w:val="28"/>
          <w:szCs w:val="28"/>
        </w:rPr>
        <w:t xml:space="preserve"> оформляется протоколами, которые подписываются председателем </w:t>
      </w:r>
      <w:r w:rsidRPr="00FD59B8">
        <w:rPr>
          <w:spacing w:val="3"/>
          <w:sz w:val="28"/>
          <w:szCs w:val="28"/>
        </w:rPr>
        <w:t>комиссии и секретарем.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 xml:space="preserve">3.6. </w:t>
      </w:r>
      <w:r w:rsidRPr="00FD59B8">
        <w:rPr>
          <w:spacing w:val="1"/>
          <w:sz w:val="28"/>
          <w:szCs w:val="28"/>
        </w:rPr>
        <w:t xml:space="preserve">Решения Комиссии </w:t>
      </w:r>
      <w:r w:rsidRPr="00FD59B8">
        <w:rPr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FD59B8">
        <w:rPr>
          <w:spacing w:val="1"/>
          <w:sz w:val="28"/>
          <w:szCs w:val="28"/>
        </w:rPr>
        <w:t xml:space="preserve"> принимаются простым большинством при наличии не менее 2/3 состава.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>3.7. Рассмотрение заявления должно быть проведено в десятидневный срок со дня подачи заявления.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 xml:space="preserve">3.8. </w:t>
      </w:r>
      <w:r w:rsidRPr="00FD59B8">
        <w:rPr>
          <w:sz w:val="28"/>
          <w:szCs w:val="28"/>
        </w:rPr>
        <w:t>По требованию заявителя решение Комиссии может быть выдано ему в письменном виде.</w:t>
      </w:r>
    </w:p>
    <w:p w:rsidR="00FD59B8" w:rsidRPr="00FD59B8" w:rsidRDefault="00FD59B8" w:rsidP="00FD59B8">
      <w:pPr>
        <w:pStyle w:val="a3"/>
        <w:ind w:firstLine="709"/>
        <w:jc w:val="both"/>
        <w:rPr>
          <w:spacing w:val="-13"/>
          <w:sz w:val="28"/>
          <w:szCs w:val="28"/>
        </w:rPr>
      </w:pPr>
      <w:r w:rsidRPr="00FD59B8">
        <w:rPr>
          <w:spacing w:val="-13"/>
          <w:sz w:val="28"/>
          <w:szCs w:val="28"/>
        </w:rPr>
        <w:t xml:space="preserve">3.9. Решение комиссии </w:t>
      </w:r>
      <w:r w:rsidRPr="00FD59B8">
        <w:rPr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FD59B8">
        <w:rPr>
          <w:spacing w:val="-13"/>
          <w:sz w:val="28"/>
          <w:szCs w:val="28"/>
        </w:rPr>
        <w:t xml:space="preserve"> является обязательным для всех участников образовательных отношений в ДОУ, и подлежит исполнению в сроки, предусмотренные указанным решением.</w:t>
      </w:r>
    </w:p>
    <w:p w:rsidR="00FD59B8" w:rsidRPr="00FD59B8" w:rsidRDefault="00FD59B8" w:rsidP="00FD59B8">
      <w:pPr>
        <w:pStyle w:val="a3"/>
        <w:ind w:firstLine="709"/>
        <w:jc w:val="both"/>
        <w:rPr>
          <w:spacing w:val="-13"/>
          <w:sz w:val="28"/>
          <w:szCs w:val="28"/>
        </w:rPr>
      </w:pPr>
      <w:r w:rsidRPr="00FD59B8">
        <w:rPr>
          <w:spacing w:val="-13"/>
          <w:sz w:val="28"/>
          <w:szCs w:val="28"/>
        </w:rPr>
        <w:t xml:space="preserve">В случае </w:t>
      </w:r>
      <w:proofErr w:type="gramStart"/>
      <w:r w:rsidRPr="00FD59B8">
        <w:rPr>
          <w:spacing w:val="-13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FD59B8">
        <w:rPr>
          <w:spacing w:val="-13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</w:t>
      </w:r>
      <w:r>
        <w:rPr>
          <w:spacing w:val="-13"/>
          <w:sz w:val="28"/>
          <w:szCs w:val="28"/>
        </w:rPr>
        <w:t xml:space="preserve"> представителей) воспитанников, </w:t>
      </w:r>
      <w:r w:rsidRPr="00FD59B8">
        <w:rPr>
          <w:spacing w:val="-13"/>
          <w:sz w:val="28"/>
          <w:szCs w:val="28"/>
        </w:rPr>
        <w:t xml:space="preserve">а так же работников организации, Комиссия возлагает </w:t>
      </w:r>
      <w:r w:rsidRPr="00FD59B8">
        <w:rPr>
          <w:spacing w:val="-13"/>
          <w:sz w:val="28"/>
          <w:szCs w:val="28"/>
        </w:rPr>
        <w:lastRenderedPageBreak/>
        <w:t>обязанности по устранению выполненных нарушений и (или) недопущению нарушений в будущем.</w:t>
      </w:r>
    </w:p>
    <w:p w:rsidR="00FD59B8" w:rsidRPr="00FD59B8" w:rsidRDefault="00FD59B8" w:rsidP="00FD59B8">
      <w:pPr>
        <w:pStyle w:val="a3"/>
        <w:ind w:firstLine="709"/>
        <w:jc w:val="both"/>
        <w:rPr>
          <w:spacing w:val="-13"/>
          <w:sz w:val="28"/>
          <w:szCs w:val="28"/>
        </w:rPr>
      </w:pPr>
      <w:r w:rsidRPr="00FD59B8">
        <w:rPr>
          <w:spacing w:val="-13"/>
          <w:sz w:val="28"/>
          <w:szCs w:val="28"/>
        </w:rPr>
        <w:t>Если нарушения прав участников образовательных отношений возникли вследствие принятия решения ДОУ, в том числе вследствие издания локального нормативного акта, Комиссия принимает решение об отмене данного решения ДОУ (локального нормативного акта) и указывает срок исполнения решения.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3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1"/>
          <w:sz w:val="28"/>
          <w:szCs w:val="28"/>
        </w:rPr>
        <w:t>3.10 Решение Комиссии может быть обжаловано в установленном законодательством РФ порядке.</w:t>
      </w:r>
    </w:p>
    <w:p w:rsidR="00FD59B8" w:rsidRPr="00FD59B8" w:rsidRDefault="00FD59B8" w:rsidP="00FD59B8">
      <w:pPr>
        <w:pStyle w:val="a3"/>
        <w:jc w:val="both"/>
        <w:rPr>
          <w:b/>
          <w:spacing w:val="-2"/>
          <w:sz w:val="28"/>
          <w:szCs w:val="28"/>
        </w:rPr>
      </w:pPr>
    </w:p>
    <w:p w:rsidR="00FD59B8" w:rsidRPr="0058612A" w:rsidRDefault="00FD59B8" w:rsidP="0058612A">
      <w:pPr>
        <w:pStyle w:val="a3"/>
        <w:jc w:val="center"/>
        <w:rPr>
          <w:b/>
          <w:sz w:val="28"/>
          <w:szCs w:val="28"/>
        </w:rPr>
      </w:pPr>
      <w:r w:rsidRPr="0058612A">
        <w:rPr>
          <w:b/>
          <w:spacing w:val="-2"/>
          <w:sz w:val="28"/>
          <w:szCs w:val="28"/>
        </w:rPr>
        <w:t>4. Права и обязанности членов комиссии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2"/>
          <w:sz w:val="28"/>
          <w:szCs w:val="28"/>
        </w:rPr>
        <w:t xml:space="preserve"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</w:t>
      </w:r>
      <w:r w:rsidRPr="00FD59B8">
        <w:rPr>
          <w:spacing w:val="-1"/>
          <w:sz w:val="28"/>
          <w:szCs w:val="28"/>
        </w:rPr>
        <w:t>по урегулированию споров между участниками образовательных отношений.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2"/>
          <w:sz w:val="28"/>
          <w:szCs w:val="28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z w:val="28"/>
          <w:szCs w:val="28"/>
        </w:rPr>
        <w:t>4.3.</w:t>
      </w:r>
      <w:r w:rsidRPr="00FD59B8">
        <w:rPr>
          <w:spacing w:val="-2"/>
          <w:sz w:val="28"/>
          <w:szCs w:val="28"/>
        </w:rPr>
        <w:t xml:space="preserve"> Члены Комиссии </w:t>
      </w:r>
      <w:r w:rsidRPr="00FD59B8">
        <w:rPr>
          <w:sz w:val="28"/>
          <w:szCs w:val="28"/>
        </w:rPr>
        <w:t>принимают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z w:val="28"/>
          <w:szCs w:val="28"/>
        </w:rPr>
        <w:t xml:space="preserve">4.4. </w:t>
      </w:r>
      <w:r w:rsidRPr="00FD59B8">
        <w:rPr>
          <w:spacing w:val="-2"/>
          <w:sz w:val="28"/>
          <w:szCs w:val="28"/>
        </w:rPr>
        <w:t>Члены Комиссии</w:t>
      </w:r>
      <w:r w:rsidRPr="00FD59B8">
        <w:rPr>
          <w:sz w:val="28"/>
          <w:szCs w:val="28"/>
        </w:rPr>
        <w:t xml:space="preserve"> имеют право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z w:val="28"/>
          <w:szCs w:val="28"/>
        </w:rPr>
        <w:t xml:space="preserve">4.5  </w:t>
      </w:r>
      <w:r w:rsidRPr="00FD59B8">
        <w:rPr>
          <w:spacing w:val="-2"/>
          <w:sz w:val="28"/>
          <w:szCs w:val="28"/>
        </w:rPr>
        <w:t>Члены Комиссии</w:t>
      </w:r>
      <w:r w:rsidRPr="00FD59B8">
        <w:rPr>
          <w:sz w:val="28"/>
          <w:szCs w:val="28"/>
        </w:rPr>
        <w:t> имеют право рекомендовать изменения в локальных актах образовательного учреждения с целью демо</w:t>
      </w:r>
      <w:r w:rsidR="007B798F">
        <w:rPr>
          <w:sz w:val="28"/>
          <w:szCs w:val="28"/>
        </w:rPr>
        <w:t xml:space="preserve">кратизации основ управления ДОУ </w:t>
      </w:r>
      <w:r w:rsidRPr="00FD59B8">
        <w:rPr>
          <w:sz w:val="28"/>
          <w:szCs w:val="28"/>
        </w:rPr>
        <w:t>или расширения прав участников образовательного процесса.</w:t>
      </w:r>
    </w:p>
    <w:p w:rsidR="00FD59B8" w:rsidRPr="00FD59B8" w:rsidRDefault="00FD59B8" w:rsidP="00FD59B8">
      <w:pPr>
        <w:pStyle w:val="a3"/>
        <w:jc w:val="both"/>
        <w:rPr>
          <w:b/>
          <w:spacing w:val="-2"/>
          <w:sz w:val="28"/>
          <w:szCs w:val="28"/>
        </w:rPr>
      </w:pPr>
    </w:p>
    <w:p w:rsidR="00FD59B8" w:rsidRPr="007B798F" w:rsidRDefault="00FD59B8" w:rsidP="007B798F">
      <w:pPr>
        <w:pStyle w:val="a3"/>
        <w:jc w:val="center"/>
        <w:rPr>
          <w:b/>
          <w:sz w:val="28"/>
          <w:szCs w:val="28"/>
        </w:rPr>
      </w:pPr>
      <w:r w:rsidRPr="007B798F">
        <w:rPr>
          <w:b/>
          <w:spacing w:val="-2"/>
          <w:sz w:val="28"/>
          <w:szCs w:val="28"/>
        </w:rPr>
        <w:t>5. Делопроизводство комиссии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pacing w:val="-2"/>
          <w:sz w:val="28"/>
          <w:szCs w:val="28"/>
        </w:rPr>
        <w:t xml:space="preserve">5.1. Заседания комиссии </w:t>
      </w:r>
      <w:r w:rsidRPr="00FD59B8">
        <w:rPr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FD59B8">
        <w:rPr>
          <w:spacing w:val="-2"/>
          <w:sz w:val="28"/>
          <w:szCs w:val="28"/>
        </w:rPr>
        <w:t xml:space="preserve"> оформляются протоколом, который хранится в ДОУ в течение трех лет.</w:t>
      </w: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</w:p>
    <w:p w:rsidR="00FD59B8" w:rsidRPr="00FD59B8" w:rsidRDefault="00FD59B8" w:rsidP="00FD59B8">
      <w:pPr>
        <w:pStyle w:val="a3"/>
        <w:ind w:firstLine="709"/>
        <w:jc w:val="both"/>
        <w:rPr>
          <w:sz w:val="28"/>
          <w:szCs w:val="28"/>
        </w:rPr>
      </w:pPr>
      <w:r w:rsidRPr="00FD59B8">
        <w:rPr>
          <w:sz w:val="28"/>
          <w:szCs w:val="28"/>
        </w:rPr>
        <w:t>Примечание: данное Положение принимается на собрании трудового коллектива  и согласовывается с советом родителей детского сада, срок его действия не устанавливается.</w:t>
      </w:r>
    </w:p>
    <w:p w:rsidR="00104B68" w:rsidRPr="00FD59B8" w:rsidRDefault="00104B68" w:rsidP="00FD5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B68" w:rsidRPr="00FD59B8" w:rsidSect="007B798F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B5" w:rsidRDefault="00FF21B5" w:rsidP="00FF21B5">
      <w:pPr>
        <w:spacing w:after="0" w:line="240" w:lineRule="auto"/>
      </w:pPr>
      <w:r>
        <w:separator/>
      </w:r>
    </w:p>
  </w:endnote>
  <w:endnote w:type="continuationSeparator" w:id="1">
    <w:p w:rsidR="00FF21B5" w:rsidRDefault="00FF21B5" w:rsidP="00FF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5" w:rsidRDefault="00FF21B5" w:rsidP="00A613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BD5" w:rsidRDefault="00F12516" w:rsidP="00707B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5" w:rsidRDefault="00FF21B5" w:rsidP="00A613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B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516">
      <w:rPr>
        <w:rStyle w:val="a6"/>
        <w:noProof/>
      </w:rPr>
      <w:t>2</w:t>
    </w:r>
    <w:r>
      <w:rPr>
        <w:rStyle w:val="a6"/>
      </w:rPr>
      <w:fldChar w:fldCharType="end"/>
    </w:r>
  </w:p>
  <w:p w:rsidR="00707BD5" w:rsidRDefault="00F12516" w:rsidP="00707B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B5" w:rsidRDefault="00FF21B5" w:rsidP="00FF21B5">
      <w:pPr>
        <w:spacing w:after="0" w:line="240" w:lineRule="auto"/>
      </w:pPr>
      <w:r>
        <w:separator/>
      </w:r>
    </w:p>
  </w:footnote>
  <w:footnote w:type="continuationSeparator" w:id="1">
    <w:p w:rsidR="00FF21B5" w:rsidRDefault="00FF21B5" w:rsidP="00FF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9B8"/>
    <w:rsid w:val="00104B68"/>
    <w:rsid w:val="0058612A"/>
    <w:rsid w:val="00784191"/>
    <w:rsid w:val="007B798F"/>
    <w:rsid w:val="00F12516"/>
    <w:rsid w:val="00FD59B8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rsid w:val="00FD59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D59B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D59B8"/>
  </w:style>
  <w:style w:type="paragraph" w:styleId="a7">
    <w:name w:val="Balloon Text"/>
    <w:basedOn w:val="a"/>
    <w:link w:val="a8"/>
    <w:uiPriority w:val="99"/>
    <w:semiHidden/>
    <w:unhideWhenUsed/>
    <w:rsid w:val="00F1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2015-10-27T06:13:00Z</cp:lastPrinted>
  <dcterms:created xsi:type="dcterms:W3CDTF">2015-10-22T11:08:00Z</dcterms:created>
  <dcterms:modified xsi:type="dcterms:W3CDTF">2015-10-27T06:14:00Z</dcterms:modified>
</cp:coreProperties>
</file>