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18" w:rsidRPr="00546C01" w:rsidRDefault="00FE25D6" w:rsidP="007144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5D6">
        <w:rPr>
          <w:rFonts w:ascii="Times New Roman" w:hAnsi="Times New Roman" w:cs="Times New Roman"/>
          <w:b/>
          <w:sz w:val="40"/>
          <w:szCs w:val="40"/>
        </w:rPr>
        <w:t>Игра «Мы-</w:t>
      </w:r>
      <w:proofErr w:type="spellStart"/>
      <w:r w:rsidRPr="00FE25D6">
        <w:rPr>
          <w:rFonts w:ascii="Times New Roman" w:hAnsi="Times New Roman" w:cs="Times New Roman"/>
          <w:b/>
          <w:sz w:val="40"/>
          <w:szCs w:val="40"/>
        </w:rPr>
        <w:t>блогеры</w:t>
      </w:r>
      <w:proofErr w:type="spellEnd"/>
      <w:r w:rsidRPr="00FE25D6">
        <w:rPr>
          <w:rFonts w:ascii="Times New Roman" w:hAnsi="Times New Roman" w:cs="Times New Roman"/>
          <w:b/>
          <w:sz w:val="40"/>
          <w:szCs w:val="40"/>
        </w:rPr>
        <w:t>» как средство развития детей старшего дошкольного возраста в контексте содержания пяти образовательных областей с учетом их индивидуальных интересов и увлечений</w:t>
      </w:r>
    </w:p>
    <w:p w:rsidR="003C4FFE" w:rsidRPr="00546C01" w:rsidRDefault="00D759E6" w:rsidP="00D759E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  <w:u w:val="single"/>
        </w:rPr>
        <w:t>Актуальность практики</w:t>
      </w:r>
      <w:r w:rsidRPr="00546C01">
        <w:rPr>
          <w:rFonts w:ascii="Times New Roman" w:hAnsi="Times New Roman" w:cs="Times New Roman"/>
          <w:sz w:val="40"/>
          <w:szCs w:val="40"/>
        </w:rPr>
        <w:t xml:space="preserve"> подтверждается требованиями ФГОС ДО, где обозначена задача создания педагогами социальной ситуации развития дошкольника на основе адекватных возрасту видах деятельности с учетом их интересов, потребностей, возможностей. Игровая деятельность, как сквозной механизм развития дошкольника, создает условия для естественного решения образовательных задач. Опираясь на интересы и предпочтения воспитанников в игре можно максимально индивидуализ</w:t>
      </w:r>
      <w:r w:rsidR="003C4FFE" w:rsidRPr="00546C01">
        <w:rPr>
          <w:rFonts w:ascii="Times New Roman" w:hAnsi="Times New Roman" w:cs="Times New Roman"/>
          <w:sz w:val="40"/>
          <w:szCs w:val="40"/>
        </w:rPr>
        <w:t>ировать образовательный процесс</w:t>
      </w:r>
      <w:r w:rsidRPr="00546C01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D759E6" w:rsidRPr="00546C01" w:rsidRDefault="00D759E6" w:rsidP="00D759E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t xml:space="preserve">Наблюдая за играми своих воспитанников, заметила их интерес к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блогерству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>. Воспитанники п</w:t>
      </w:r>
      <w:r w:rsidR="003C4FFE" w:rsidRPr="00546C01">
        <w:rPr>
          <w:rFonts w:ascii="Times New Roman" w:hAnsi="Times New Roman" w:cs="Times New Roman"/>
          <w:sz w:val="40"/>
          <w:szCs w:val="40"/>
        </w:rPr>
        <w:t xml:space="preserve">еред импровизированным экраном, </w:t>
      </w:r>
      <w:r w:rsidRPr="00546C01">
        <w:rPr>
          <w:rFonts w:ascii="Times New Roman" w:hAnsi="Times New Roman" w:cs="Times New Roman"/>
          <w:sz w:val="40"/>
          <w:szCs w:val="40"/>
        </w:rPr>
        <w:t>разворачивали деятельность, рассказывая о том, что их интересует, привлекая в свою игру зрителей, комментируя происходящее «на экране». При этом основа их «выступления» всегда была связана с тем или иным увлечением (создание постройки, изготов</w:t>
      </w:r>
      <w:r w:rsidR="00BA2587">
        <w:rPr>
          <w:rFonts w:ascii="Times New Roman" w:hAnsi="Times New Roman" w:cs="Times New Roman"/>
          <w:sz w:val="40"/>
          <w:szCs w:val="40"/>
        </w:rPr>
        <w:t>ление поделки</w:t>
      </w:r>
      <w:r w:rsidRPr="00546C01">
        <w:rPr>
          <w:rFonts w:ascii="Times New Roman" w:hAnsi="Times New Roman" w:cs="Times New Roman"/>
          <w:sz w:val="40"/>
          <w:szCs w:val="40"/>
        </w:rPr>
        <w:t xml:space="preserve">, рассказ о том, как сделать что-то). Импровизированное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блогерство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 xml:space="preserve"> вошло в игру детей спонтанно.</w:t>
      </w:r>
      <w:r w:rsidR="002F3619">
        <w:rPr>
          <w:rFonts w:ascii="Times New Roman" w:hAnsi="Times New Roman" w:cs="Times New Roman"/>
          <w:sz w:val="40"/>
          <w:szCs w:val="40"/>
        </w:rPr>
        <w:t xml:space="preserve"> Решила, что такие игры позволяют мне как педагогу решать образовательные задачи по всем направлениям развития в игровой деятельности, сохраняя ориентир на детский интерес. </w:t>
      </w:r>
    </w:p>
    <w:p w:rsidR="00190768" w:rsidRPr="00546C01" w:rsidRDefault="00920A1E" w:rsidP="00D759E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20A1E">
        <w:rPr>
          <w:rFonts w:ascii="Times New Roman" w:hAnsi="Times New Roman" w:cs="Times New Roman"/>
          <w:sz w:val="40"/>
          <w:szCs w:val="40"/>
        </w:rPr>
        <w:t xml:space="preserve">Считаю, что </w:t>
      </w:r>
      <w:r>
        <w:rPr>
          <w:rFonts w:ascii="Times New Roman" w:hAnsi="Times New Roman" w:cs="Times New Roman"/>
          <w:sz w:val="40"/>
          <w:szCs w:val="40"/>
          <w:u w:val="single"/>
        </w:rPr>
        <w:t>и</w:t>
      </w:r>
      <w:r w:rsidR="00D759E6" w:rsidRPr="00546C01">
        <w:rPr>
          <w:rFonts w:ascii="Times New Roman" w:hAnsi="Times New Roman" w:cs="Times New Roman"/>
          <w:sz w:val="40"/>
          <w:szCs w:val="40"/>
          <w:u w:val="single"/>
        </w:rPr>
        <w:t>нновационная составляющая</w:t>
      </w:r>
      <w:r w:rsidR="00D759E6" w:rsidRPr="00546C01">
        <w:rPr>
          <w:rFonts w:ascii="Times New Roman" w:hAnsi="Times New Roman" w:cs="Times New Roman"/>
          <w:sz w:val="40"/>
          <w:szCs w:val="40"/>
        </w:rPr>
        <w:t xml:space="preserve"> практики заключается в том, что в сюжетно-ролевую игру воспи</w:t>
      </w:r>
      <w:r>
        <w:rPr>
          <w:rFonts w:ascii="Times New Roman" w:hAnsi="Times New Roman" w:cs="Times New Roman"/>
          <w:sz w:val="40"/>
          <w:szCs w:val="40"/>
        </w:rPr>
        <w:t>танников предлагаю интегрировать</w:t>
      </w:r>
      <w:r w:rsidR="00D759E6" w:rsidRPr="00546C01">
        <w:rPr>
          <w:rFonts w:ascii="Times New Roman" w:hAnsi="Times New Roman" w:cs="Times New Roman"/>
          <w:sz w:val="40"/>
          <w:szCs w:val="40"/>
        </w:rPr>
        <w:t xml:space="preserve"> элементы </w:t>
      </w:r>
      <w:r w:rsidR="00D759E6" w:rsidRPr="00546C01">
        <w:rPr>
          <w:rFonts w:ascii="Times New Roman" w:hAnsi="Times New Roman" w:cs="Times New Roman"/>
          <w:sz w:val="40"/>
          <w:szCs w:val="40"/>
        </w:rPr>
        <w:lastRenderedPageBreak/>
        <w:t xml:space="preserve">технологии детского </w:t>
      </w:r>
      <w:proofErr w:type="spellStart"/>
      <w:r w:rsidR="00D759E6" w:rsidRPr="00546C01">
        <w:rPr>
          <w:rFonts w:ascii="Times New Roman" w:hAnsi="Times New Roman" w:cs="Times New Roman"/>
          <w:sz w:val="40"/>
          <w:szCs w:val="40"/>
        </w:rPr>
        <w:t>блогерства</w:t>
      </w:r>
      <w:proofErr w:type="spellEnd"/>
      <w:r w:rsidR="00D759E6" w:rsidRPr="00546C01">
        <w:rPr>
          <w:rFonts w:ascii="Times New Roman" w:hAnsi="Times New Roman" w:cs="Times New Roman"/>
          <w:sz w:val="40"/>
          <w:szCs w:val="40"/>
        </w:rPr>
        <w:t xml:space="preserve">. Подчеркиваю, что лишь элементы технологии, так как </w:t>
      </w:r>
      <w:proofErr w:type="spellStart"/>
      <w:r w:rsidR="00D759E6" w:rsidRPr="00546C01">
        <w:rPr>
          <w:rFonts w:ascii="Times New Roman" w:hAnsi="Times New Roman" w:cs="Times New Roman"/>
          <w:sz w:val="40"/>
          <w:szCs w:val="40"/>
        </w:rPr>
        <w:t>блогерство</w:t>
      </w:r>
      <w:proofErr w:type="spellEnd"/>
      <w:r w:rsidR="00D759E6" w:rsidRPr="00546C01">
        <w:rPr>
          <w:rFonts w:ascii="Times New Roman" w:hAnsi="Times New Roman" w:cs="Times New Roman"/>
          <w:sz w:val="40"/>
          <w:szCs w:val="40"/>
        </w:rPr>
        <w:t xml:space="preserve"> в чистом виде подразумевает деятельност</w:t>
      </w:r>
      <w:r w:rsidR="003C4FFE" w:rsidRPr="00546C01">
        <w:rPr>
          <w:rFonts w:ascii="Times New Roman" w:hAnsi="Times New Roman" w:cs="Times New Roman"/>
          <w:sz w:val="40"/>
          <w:szCs w:val="40"/>
        </w:rPr>
        <w:t>ь в информационном пространстве</w:t>
      </w:r>
      <w:r w:rsidR="00D759E6" w:rsidRPr="00546C01">
        <w:rPr>
          <w:rFonts w:ascii="Times New Roman" w:hAnsi="Times New Roman" w:cs="Times New Roman"/>
          <w:sz w:val="40"/>
          <w:szCs w:val="40"/>
        </w:rPr>
        <w:t xml:space="preserve">. Встраиваясь в детскую игру, </w:t>
      </w:r>
      <w:proofErr w:type="spellStart"/>
      <w:r w:rsidR="00D759E6" w:rsidRPr="00546C01">
        <w:rPr>
          <w:rFonts w:ascii="Times New Roman" w:hAnsi="Times New Roman" w:cs="Times New Roman"/>
          <w:sz w:val="40"/>
          <w:szCs w:val="40"/>
        </w:rPr>
        <w:t>блогерство</w:t>
      </w:r>
      <w:proofErr w:type="spellEnd"/>
      <w:r w:rsidR="00D759E6" w:rsidRPr="00546C01">
        <w:rPr>
          <w:rFonts w:ascii="Times New Roman" w:hAnsi="Times New Roman" w:cs="Times New Roman"/>
          <w:sz w:val="40"/>
          <w:szCs w:val="40"/>
        </w:rPr>
        <w:t xml:space="preserve"> само становится игрой, основанной на разно</w:t>
      </w:r>
      <w:r w:rsidR="00190768" w:rsidRPr="00546C01">
        <w:rPr>
          <w:rFonts w:ascii="Times New Roman" w:hAnsi="Times New Roman" w:cs="Times New Roman"/>
          <w:sz w:val="40"/>
          <w:szCs w:val="40"/>
        </w:rPr>
        <w:t>образных</w:t>
      </w:r>
      <w:r w:rsidR="00A51B48" w:rsidRPr="00546C01">
        <w:rPr>
          <w:rFonts w:ascii="Times New Roman" w:hAnsi="Times New Roman" w:cs="Times New Roman"/>
          <w:sz w:val="40"/>
          <w:szCs w:val="40"/>
        </w:rPr>
        <w:t xml:space="preserve"> интересах </w:t>
      </w:r>
      <w:r w:rsidR="00D759E6" w:rsidRPr="00546C01">
        <w:rPr>
          <w:rFonts w:ascii="Times New Roman" w:hAnsi="Times New Roman" w:cs="Times New Roman"/>
          <w:sz w:val="40"/>
          <w:szCs w:val="40"/>
        </w:rPr>
        <w:t xml:space="preserve"> детей.</w:t>
      </w:r>
      <w:r w:rsidR="00190768" w:rsidRPr="00546C01">
        <w:rPr>
          <w:rFonts w:ascii="Times New Roman" w:hAnsi="Times New Roman" w:cs="Times New Roman"/>
          <w:sz w:val="40"/>
          <w:szCs w:val="40"/>
        </w:rPr>
        <w:t xml:space="preserve"> Блоги могут быть разными</w:t>
      </w:r>
      <w:r w:rsidR="00C566FE">
        <w:rPr>
          <w:rFonts w:ascii="Times New Roman" w:hAnsi="Times New Roman" w:cs="Times New Roman"/>
          <w:sz w:val="40"/>
          <w:szCs w:val="40"/>
        </w:rPr>
        <w:t>. Содержание блогов – инициатива детей. Моя задача, как педагога, поддержать идею ребенка</w:t>
      </w:r>
      <w:r w:rsidR="003C4340">
        <w:rPr>
          <w:rFonts w:ascii="Times New Roman" w:hAnsi="Times New Roman" w:cs="Times New Roman"/>
          <w:sz w:val="40"/>
          <w:szCs w:val="40"/>
        </w:rPr>
        <w:t>,</w:t>
      </w:r>
      <w:r w:rsidR="00C566FE">
        <w:rPr>
          <w:rFonts w:ascii="Times New Roman" w:hAnsi="Times New Roman" w:cs="Times New Roman"/>
          <w:sz w:val="40"/>
          <w:szCs w:val="40"/>
        </w:rPr>
        <w:t xml:space="preserve"> и на содержании детских игр реализовать образовательные задачи.</w:t>
      </w:r>
    </w:p>
    <w:p w:rsidR="00D759E6" w:rsidRPr="00546C01" w:rsidRDefault="00D759E6" w:rsidP="00D759E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t>В основе практики лежит концепция развития игровой деятельности Елены Евгеньевны К</w:t>
      </w:r>
      <w:r w:rsidR="003C4340">
        <w:rPr>
          <w:rFonts w:ascii="Times New Roman" w:hAnsi="Times New Roman" w:cs="Times New Roman"/>
          <w:sz w:val="40"/>
          <w:szCs w:val="40"/>
        </w:rPr>
        <w:t xml:space="preserve">равцовой. </w:t>
      </w:r>
      <w:r w:rsidRPr="00546C01">
        <w:rPr>
          <w:rFonts w:ascii="Times New Roman" w:hAnsi="Times New Roman" w:cs="Times New Roman"/>
          <w:sz w:val="40"/>
          <w:szCs w:val="40"/>
        </w:rPr>
        <w:t xml:space="preserve"> В старшем дошкольном возрасте </w:t>
      </w:r>
      <w:r w:rsidR="002254CC">
        <w:rPr>
          <w:rFonts w:ascii="Times New Roman" w:hAnsi="Times New Roman" w:cs="Times New Roman"/>
          <w:sz w:val="40"/>
          <w:szCs w:val="40"/>
        </w:rPr>
        <w:t xml:space="preserve">содержание игры отражает ролевое взаимодействие в рамках сюжета. Игра в </w:t>
      </w:r>
      <w:proofErr w:type="spellStart"/>
      <w:r w:rsidR="002254CC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="002254CC">
        <w:rPr>
          <w:rFonts w:ascii="Times New Roman" w:hAnsi="Times New Roman" w:cs="Times New Roman"/>
          <w:sz w:val="40"/>
          <w:szCs w:val="40"/>
        </w:rPr>
        <w:t xml:space="preserve"> богата разнообразием содержания и отражает ролевое взаимодействие «</w:t>
      </w:r>
      <w:proofErr w:type="spellStart"/>
      <w:r w:rsidR="002254CC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="002254CC">
        <w:rPr>
          <w:rFonts w:ascii="Times New Roman" w:hAnsi="Times New Roman" w:cs="Times New Roman"/>
          <w:sz w:val="40"/>
          <w:szCs w:val="40"/>
        </w:rPr>
        <w:t>» и «подписчика», «</w:t>
      </w:r>
      <w:proofErr w:type="spellStart"/>
      <w:r w:rsidR="002254CC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="002254CC">
        <w:rPr>
          <w:rFonts w:ascii="Times New Roman" w:hAnsi="Times New Roman" w:cs="Times New Roman"/>
          <w:sz w:val="40"/>
          <w:szCs w:val="40"/>
        </w:rPr>
        <w:t xml:space="preserve">» и его </w:t>
      </w:r>
      <w:proofErr w:type="spellStart"/>
      <w:r w:rsidR="002254CC">
        <w:rPr>
          <w:rFonts w:ascii="Times New Roman" w:hAnsi="Times New Roman" w:cs="Times New Roman"/>
          <w:sz w:val="40"/>
          <w:szCs w:val="40"/>
        </w:rPr>
        <w:t>соведущег</w:t>
      </w:r>
      <w:r w:rsidR="003C4340">
        <w:rPr>
          <w:rFonts w:ascii="Times New Roman" w:hAnsi="Times New Roman" w:cs="Times New Roman"/>
          <w:sz w:val="40"/>
          <w:szCs w:val="40"/>
        </w:rPr>
        <w:t>о</w:t>
      </w:r>
      <w:proofErr w:type="spellEnd"/>
      <w:r w:rsidR="003C4340">
        <w:rPr>
          <w:rFonts w:ascii="Times New Roman" w:hAnsi="Times New Roman" w:cs="Times New Roman"/>
          <w:sz w:val="40"/>
          <w:szCs w:val="40"/>
        </w:rPr>
        <w:t>, «</w:t>
      </w:r>
      <w:proofErr w:type="spellStart"/>
      <w:r w:rsidR="003C4340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="003C4340">
        <w:rPr>
          <w:rFonts w:ascii="Times New Roman" w:hAnsi="Times New Roman" w:cs="Times New Roman"/>
          <w:sz w:val="40"/>
          <w:szCs w:val="40"/>
        </w:rPr>
        <w:t>» и «оператора».</w:t>
      </w:r>
      <w:r w:rsidR="002254CC">
        <w:rPr>
          <w:rFonts w:ascii="Times New Roman" w:hAnsi="Times New Roman" w:cs="Times New Roman"/>
          <w:sz w:val="40"/>
          <w:szCs w:val="40"/>
        </w:rPr>
        <w:t xml:space="preserve"> Речь в контексте этой игры подчинена ролев</w:t>
      </w:r>
      <w:r w:rsidR="003C4340">
        <w:rPr>
          <w:rFonts w:ascii="Times New Roman" w:hAnsi="Times New Roman" w:cs="Times New Roman"/>
          <w:sz w:val="40"/>
          <w:szCs w:val="40"/>
        </w:rPr>
        <w:t>ым отношениям.</w:t>
      </w:r>
    </w:p>
    <w:p w:rsidR="00190768" w:rsidRPr="00546C01" w:rsidRDefault="00726B3E" w:rsidP="007144F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  <w:u w:val="single"/>
        </w:rPr>
        <w:t>Целью педагогической практики</w:t>
      </w:r>
      <w:r w:rsidRPr="00546C01">
        <w:rPr>
          <w:rFonts w:ascii="Times New Roman" w:hAnsi="Times New Roman" w:cs="Times New Roman"/>
          <w:sz w:val="40"/>
          <w:szCs w:val="40"/>
        </w:rPr>
        <w:t xml:space="preserve"> является создание ситуации развития воспитанников по пяти образователь</w:t>
      </w:r>
      <w:r w:rsidR="008B1842">
        <w:rPr>
          <w:rFonts w:ascii="Times New Roman" w:hAnsi="Times New Roman" w:cs="Times New Roman"/>
          <w:sz w:val="40"/>
          <w:szCs w:val="40"/>
        </w:rPr>
        <w:t>ным областям через поддержку детских интересов и инициатив в игровой деятельности. Задачи, представленные на слайде, связанны</w:t>
      </w:r>
      <w:r w:rsidR="00C10AFA" w:rsidRPr="00546C01">
        <w:rPr>
          <w:rFonts w:ascii="Times New Roman" w:hAnsi="Times New Roman" w:cs="Times New Roman"/>
          <w:sz w:val="40"/>
          <w:szCs w:val="40"/>
        </w:rPr>
        <w:t xml:space="preserve"> с развитием игровых и коммун</w:t>
      </w:r>
      <w:r w:rsidR="00190768" w:rsidRPr="00546C01">
        <w:rPr>
          <w:rFonts w:ascii="Times New Roman" w:hAnsi="Times New Roman" w:cs="Times New Roman"/>
          <w:sz w:val="40"/>
          <w:szCs w:val="40"/>
        </w:rPr>
        <w:t>икативных</w:t>
      </w:r>
      <w:r w:rsidR="008B1842">
        <w:rPr>
          <w:rFonts w:ascii="Times New Roman" w:hAnsi="Times New Roman" w:cs="Times New Roman"/>
          <w:sz w:val="40"/>
          <w:szCs w:val="40"/>
        </w:rPr>
        <w:t xml:space="preserve"> навыков воспитанников, </w:t>
      </w:r>
      <w:r w:rsidR="00C10AFA" w:rsidRPr="00546C01">
        <w:rPr>
          <w:rFonts w:ascii="Times New Roman" w:hAnsi="Times New Roman" w:cs="Times New Roman"/>
          <w:sz w:val="40"/>
          <w:szCs w:val="40"/>
        </w:rPr>
        <w:t>воспитанием самостоятельности, поддержкой и развитием детских интересов</w:t>
      </w:r>
      <w:r w:rsidR="008B1842">
        <w:rPr>
          <w:rFonts w:ascii="Times New Roman" w:hAnsi="Times New Roman" w:cs="Times New Roman"/>
          <w:sz w:val="40"/>
          <w:szCs w:val="40"/>
        </w:rPr>
        <w:t>, а также с расширением представлений об окружающем мире, в том числе о современных профессиях.</w:t>
      </w:r>
    </w:p>
    <w:p w:rsidR="00C10AFA" w:rsidRDefault="003E7504" w:rsidP="007144F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  <w:u w:val="single"/>
        </w:rPr>
        <w:t>Развивающий потенциал</w:t>
      </w:r>
      <w:r w:rsidR="008B1842" w:rsidRPr="008B1842">
        <w:rPr>
          <w:rFonts w:ascii="Times New Roman" w:hAnsi="Times New Roman" w:cs="Times New Roman"/>
          <w:sz w:val="40"/>
          <w:szCs w:val="40"/>
        </w:rPr>
        <w:t xml:space="preserve"> </w:t>
      </w:r>
      <w:r w:rsidR="00190768" w:rsidRPr="00546C01">
        <w:rPr>
          <w:rFonts w:ascii="Times New Roman" w:hAnsi="Times New Roman" w:cs="Times New Roman"/>
          <w:sz w:val="40"/>
          <w:szCs w:val="40"/>
        </w:rPr>
        <w:t>практики</w:t>
      </w:r>
      <w:r w:rsidR="008B1842">
        <w:rPr>
          <w:rFonts w:ascii="Times New Roman" w:hAnsi="Times New Roman" w:cs="Times New Roman"/>
          <w:sz w:val="40"/>
          <w:szCs w:val="40"/>
        </w:rPr>
        <w:t xml:space="preserve"> вижу</w:t>
      </w:r>
      <w:r w:rsidR="00190768" w:rsidRPr="00546C01">
        <w:rPr>
          <w:rFonts w:ascii="Times New Roman" w:hAnsi="Times New Roman" w:cs="Times New Roman"/>
          <w:sz w:val="40"/>
          <w:szCs w:val="40"/>
        </w:rPr>
        <w:t xml:space="preserve"> </w:t>
      </w:r>
      <w:r w:rsidRPr="00546C01">
        <w:rPr>
          <w:rFonts w:ascii="Times New Roman" w:hAnsi="Times New Roman" w:cs="Times New Roman"/>
          <w:sz w:val="40"/>
          <w:szCs w:val="40"/>
        </w:rPr>
        <w:t>в</w:t>
      </w:r>
      <w:r w:rsidR="00190768" w:rsidRPr="00546C01">
        <w:rPr>
          <w:rFonts w:ascii="Times New Roman" w:hAnsi="Times New Roman" w:cs="Times New Roman"/>
          <w:sz w:val="40"/>
          <w:szCs w:val="40"/>
        </w:rPr>
        <w:t xml:space="preserve"> комплексном решении образовательных </w:t>
      </w:r>
      <w:r w:rsidRPr="00546C01">
        <w:rPr>
          <w:rFonts w:ascii="Times New Roman" w:hAnsi="Times New Roman" w:cs="Times New Roman"/>
          <w:sz w:val="40"/>
          <w:szCs w:val="40"/>
        </w:rPr>
        <w:t>задач по основным направлениям развития детей</w:t>
      </w:r>
      <w:r w:rsidR="00B73E69">
        <w:rPr>
          <w:rFonts w:ascii="Times New Roman" w:hAnsi="Times New Roman" w:cs="Times New Roman"/>
          <w:sz w:val="40"/>
          <w:szCs w:val="40"/>
        </w:rPr>
        <w:t xml:space="preserve"> при условии поддержки детских интересов. </w:t>
      </w:r>
    </w:p>
    <w:p w:rsidR="00AF6C70" w:rsidRPr="00546C01" w:rsidRDefault="00AF6C70" w:rsidP="00AF6C7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lastRenderedPageBreak/>
        <w:t xml:space="preserve">В сюжетно-ролевых играх дети отражают мир социальных отношений, в том числе специфику профессий взрослых. Особенность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блогерства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 xml:space="preserve"> в том, что это общение с «подписчика</w:t>
      </w:r>
      <w:r>
        <w:rPr>
          <w:rFonts w:ascii="Times New Roman" w:hAnsi="Times New Roman" w:cs="Times New Roman"/>
          <w:sz w:val="40"/>
          <w:szCs w:val="40"/>
        </w:rPr>
        <w:t xml:space="preserve">ми» на какую-то интересную тему, особый алгоритм взаимодействия с аудиторией подписчиков. Все эти признаки я заметила у детей, которые первыми стали играть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блогеров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546C01">
        <w:rPr>
          <w:rFonts w:ascii="Times New Roman" w:hAnsi="Times New Roman" w:cs="Times New Roman"/>
          <w:sz w:val="40"/>
          <w:szCs w:val="40"/>
        </w:rPr>
        <w:t>Однако, поддержка интереса к игре и ее развитие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546C01">
        <w:rPr>
          <w:rFonts w:ascii="Times New Roman" w:hAnsi="Times New Roman" w:cs="Times New Roman"/>
          <w:sz w:val="40"/>
          <w:szCs w:val="40"/>
        </w:rPr>
        <w:t xml:space="preserve"> требовала некоторых условий – создание игрового пространства с определенными атрибутами, расширение представлений о профессии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 xml:space="preserve">, выявление и поддержка детских интересов, которые могут стать основой детского блога-игры. </w:t>
      </w:r>
    </w:p>
    <w:p w:rsidR="006058C9" w:rsidRPr="00546C01" w:rsidRDefault="006058C9" w:rsidP="006058C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t xml:space="preserve">Создание пространства для игры в нашей группе проходило через мастерскую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>. Основным атрибутом игры стали экраны, имитирующи</w:t>
      </w:r>
      <w:r>
        <w:rPr>
          <w:rFonts w:ascii="Times New Roman" w:hAnsi="Times New Roman" w:cs="Times New Roman"/>
          <w:sz w:val="40"/>
          <w:szCs w:val="40"/>
        </w:rPr>
        <w:t>е экран компьютера. Изготавливали экраны ребята из подручных материалов (коробки, строитель)</w:t>
      </w:r>
      <w:r w:rsidRPr="00546C01">
        <w:rPr>
          <w:rFonts w:ascii="Times New Roman" w:hAnsi="Times New Roman" w:cs="Times New Roman"/>
          <w:sz w:val="40"/>
          <w:szCs w:val="40"/>
        </w:rPr>
        <w:t>. В дальнейшем каждый блог - игра подразумевал наличие определенных атрибутов, часть которых легко находилась в группе, другие помогали найти семьи воспитанников.  Например, для блога «Кулинария» игрушечная посуда найдена в группе, а некоторые продукты для проведения очередного блога, родители ребенка-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 xml:space="preserve"> подбирали сами. </w:t>
      </w:r>
    </w:p>
    <w:p w:rsidR="006058C9" w:rsidRDefault="006058C9" w:rsidP="006058C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t xml:space="preserve">Поэтому, включение семьи – еще одно условие реализации практики «Мы –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блогеры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 xml:space="preserve">». </w:t>
      </w:r>
    </w:p>
    <w:p w:rsidR="006058C9" w:rsidRDefault="006058C9" w:rsidP="006058C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t xml:space="preserve">Привлечь семьи к организации игр-блогов позволяет личная заинтересованность родителей в успехах детей. Так как блоги основываются на увлечениях детей, каждому родителю предлагалось понаблюдать за ребенком и составить коллаж интересов. Коллажи интересов помогают педагогу и родителям обозначит </w:t>
      </w:r>
      <w:r w:rsidRPr="00546C01">
        <w:rPr>
          <w:rFonts w:ascii="Times New Roman" w:hAnsi="Times New Roman" w:cs="Times New Roman"/>
          <w:sz w:val="40"/>
          <w:szCs w:val="40"/>
        </w:rPr>
        <w:lastRenderedPageBreak/>
        <w:t>круг увлечений детей. На основе этих увлечений чаще всего и базируется детский блог. Например, интерес к конструированию преобразуется в блог инженера-конструктора. Ребенок создает постройки и показывает другим детям как их создать. Увлечение просмотром мультфильмов может вырасти в блог эксперта в мире мультипликации.</w:t>
      </w:r>
      <w:r>
        <w:rPr>
          <w:rFonts w:ascii="Times New Roman" w:hAnsi="Times New Roman" w:cs="Times New Roman"/>
          <w:sz w:val="40"/>
          <w:szCs w:val="40"/>
        </w:rPr>
        <w:t xml:space="preserve"> Примеры коллажей интересов, выполнены с участием родителей, представлены на слайде. В нашей группе они располагаются на кабинках детей.</w:t>
      </w:r>
    </w:p>
    <w:p w:rsidR="00C65442" w:rsidRDefault="0083547D" w:rsidP="0083547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t xml:space="preserve">Расширение представлений воспитанников о профессии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>
        <w:rPr>
          <w:rFonts w:ascii="Times New Roman" w:hAnsi="Times New Roman" w:cs="Times New Roman"/>
          <w:sz w:val="40"/>
          <w:szCs w:val="40"/>
        </w:rPr>
        <w:t>,</w:t>
      </w:r>
      <w:r w:rsidRPr="00546C01">
        <w:rPr>
          <w:rFonts w:ascii="Times New Roman" w:hAnsi="Times New Roman" w:cs="Times New Roman"/>
          <w:sz w:val="40"/>
          <w:szCs w:val="40"/>
        </w:rPr>
        <w:t xml:space="preserve"> еще одно условие развертывания игры. Опыт воспитанников пополняли на основе видеоматериа</w:t>
      </w:r>
      <w:r>
        <w:rPr>
          <w:rFonts w:ascii="Times New Roman" w:hAnsi="Times New Roman" w:cs="Times New Roman"/>
          <w:sz w:val="40"/>
          <w:szCs w:val="40"/>
        </w:rPr>
        <w:t xml:space="preserve">лов, </w:t>
      </w:r>
      <w:r w:rsidRPr="00546C01">
        <w:rPr>
          <w:rFonts w:ascii="Times New Roman" w:hAnsi="Times New Roman" w:cs="Times New Roman"/>
          <w:sz w:val="40"/>
          <w:szCs w:val="40"/>
        </w:rPr>
        <w:t>просмотров детских познавательных блогов с их последующим обсуждением. С одной стороны, такие блоги интересны и несут развивающую составляющую, а с другой стороны позволяют увидеть</w:t>
      </w:r>
      <w:r w:rsidR="000515BD">
        <w:rPr>
          <w:rFonts w:ascii="Times New Roman" w:hAnsi="Times New Roman" w:cs="Times New Roman"/>
          <w:sz w:val="40"/>
          <w:szCs w:val="40"/>
        </w:rPr>
        <w:t>,</w:t>
      </w:r>
      <w:r w:rsidRPr="00546C01">
        <w:rPr>
          <w:rFonts w:ascii="Times New Roman" w:hAnsi="Times New Roman" w:cs="Times New Roman"/>
          <w:sz w:val="40"/>
          <w:szCs w:val="40"/>
        </w:rPr>
        <w:t xml:space="preserve"> как работает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 xml:space="preserve"> – какие темы для обсуждения выбирает, как ведет диалог со зрителями.</w:t>
      </w:r>
    </w:p>
    <w:p w:rsidR="00C65442" w:rsidRDefault="00C65442" w:rsidP="00C654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нашей группе после знакомства с профессией </w:t>
      </w:r>
      <w:proofErr w:type="spellStart"/>
      <w:r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появился </w:t>
      </w:r>
      <w:r w:rsidRPr="00C65442">
        <w:rPr>
          <w:rFonts w:ascii="Times New Roman" w:hAnsi="Times New Roman" w:cs="Times New Roman"/>
          <w:sz w:val="40"/>
          <w:szCs w:val="40"/>
        </w:rPr>
        <w:t xml:space="preserve">блог кулинара, блог строителя, блог рассказчика сказок, научный блог (опыты). </w:t>
      </w:r>
      <w:r>
        <w:rPr>
          <w:rFonts w:ascii="Times New Roman" w:hAnsi="Times New Roman" w:cs="Times New Roman"/>
          <w:sz w:val="40"/>
          <w:szCs w:val="40"/>
        </w:rPr>
        <w:t>В играх-блогах</w:t>
      </w:r>
      <w:r w:rsidRPr="006058C9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C65442">
        <w:rPr>
          <w:rFonts w:ascii="Times New Roman" w:hAnsi="Times New Roman" w:cs="Times New Roman"/>
          <w:sz w:val="40"/>
          <w:szCs w:val="40"/>
        </w:rPr>
        <w:t xml:space="preserve">происходит процесс взаимного обучения – ребенок </w:t>
      </w:r>
      <w:proofErr w:type="spellStart"/>
      <w:r w:rsidRPr="00C65442">
        <w:rPr>
          <w:rFonts w:ascii="Times New Roman" w:hAnsi="Times New Roman" w:cs="Times New Roman"/>
          <w:sz w:val="40"/>
          <w:szCs w:val="40"/>
        </w:rPr>
        <w:t>блогер</w:t>
      </w:r>
      <w:proofErr w:type="spellEnd"/>
      <w:r w:rsidRPr="00C65442">
        <w:rPr>
          <w:rFonts w:ascii="Times New Roman" w:hAnsi="Times New Roman" w:cs="Times New Roman"/>
          <w:sz w:val="40"/>
          <w:szCs w:val="40"/>
        </w:rPr>
        <w:t xml:space="preserve"> передает своим сверстникам, опыт, в котором он чувствует себя уверенно. </w:t>
      </w:r>
      <w:r w:rsidR="00FA19BA">
        <w:rPr>
          <w:rFonts w:ascii="Times New Roman" w:hAnsi="Times New Roman" w:cs="Times New Roman"/>
          <w:sz w:val="40"/>
          <w:szCs w:val="40"/>
        </w:rPr>
        <w:t xml:space="preserve">Все эти блоги связаны с разными направлениями развития детей – познавательным, речевым, художественно-эстетическим и другими. </w:t>
      </w:r>
    </w:p>
    <w:p w:rsidR="00EA6ADF" w:rsidRPr="009004DF" w:rsidRDefault="006315FF" w:rsidP="006315F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315FF">
        <w:rPr>
          <w:rFonts w:ascii="Times New Roman" w:hAnsi="Times New Roman" w:cs="Times New Roman"/>
          <w:sz w:val="40"/>
          <w:szCs w:val="40"/>
        </w:rPr>
        <w:t xml:space="preserve">Просматривая детские блоги вместе с воспитанниками, </w:t>
      </w:r>
      <w:r>
        <w:rPr>
          <w:rFonts w:ascii="Times New Roman" w:hAnsi="Times New Roman" w:cs="Times New Roman"/>
          <w:sz w:val="40"/>
          <w:szCs w:val="40"/>
        </w:rPr>
        <w:t>выделила</w:t>
      </w:r>
      <w:r w:rsidR="0083547D" w:rsidRPr="00546C01">
        <w:rPr>
          <w:rFonts w:ascii="Times New Roman" w:hAnsi="Times New Roman" w:cs="Times New Roman"/>
          <w:sz w:val="40"/>
          <w:szCs w:val="40"/>
        </w:rPr>
        <w:t xml:space="preserve"> </w:t>
      </w:r>
      <w:r w:rsidR="0083547D" w:rsidRPr="00C65442">
        <w:rPr>
          <w:rFonts w:ascii="Times New Roman" w:hAnsi="Times New Roman" w:cs="Times New Roman"/>
          <w:sz w:val="40"/>
          <w:szCs w:val="40"/>
          <w:u w:val="single"/>
        </w:rPr>
        <w:t xml:space="preserve">алгоритм действия </w:t>
      </w:r>
      <w:proofErr w:type="spellStart"/>
      <w:r w:rsidR="0083547D" w:rsidRPr="00C65442">
        <w:rPr>
          <w:rFonts w:ascii="Times New Roman" w:hAnsi="Times New Roman" w:cs="Times New Roman"/>
          <w:sz w:val="40"/>
          <w:szCs w:val="40"/>
          <w:u w:val="single"/>
        </w:rPr>
        <w:t>блогера</w:t>
      </w:r>
      <w:proofErr w:type="spellEnd"/>
      <w:r w:rsidR="0083547D" w:rsidRPr="00C65442">
        <w:rPr>
          <w:rFonts w:ascii="Times New Roman" w:hAnsi="Times New Roman" w:cs="Times New Roman"/>
          <w:sz w:val="40"/>
          <w:szCs w:val="40"/>
          <w:u w:val="single"/>
        </w:rPr>
        <w:t>.</w:t>
      </w:r>
      <w:r w:rsidR="00C65442" w:rsidRPr="00C65442">
        <w:rPr>
          <w:rFonts w:ascii="Times New Roman" w:hAnsi="Times New Roman" w:cs="Times New Roman"/>
          <w:sz w:val="40"/>
          <w:szCs w:val="40"/>
        </w:rPr>
        <w:t xml:space="preserve"> </w:t>
      </w:r>
      <w:r w:rsidR="00C65442">
        <w:rPr>
          <w:rFonts w:ascii="Times New Roman" w:hAnsi="Times New Roman" w:cs="Times New Roman"/>
          <w:sz w:val="40"/>
          <w:szCs w:val="40"/>
        </w:rPr>
        <w:t>В этом алгоритме просматривается технология ведения блога.</w:t>
      </w:r>
      <w:r>
        <w:rPr>
          <w:rFonts w:ascii="Times New Roman" w:hAnsi="Times New Roman" w:cs="Times New Roman"/>
          <w:sz w:val="40"/>
          <w:szCs w:val="40"/>
        </w:rPr>
        <w:t xml:space="preserve"> Воспроизводя алгоритм в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игре, дети осваивают не только навыки взаимодействия, но и поиска информации, ведения диалога, </w:t>
      </w:r>
      <w:proofErr w:type="spellStart"/>
      <w:r>
        <w:rPr>
          <w:rFonts w:ascii="Times New Roman" w:hAnsi="Times New Roman" w:cs="Times New Roman"/>
          <w:sz w:val="40"/>
          <w:szCs w:val="40"/>
        </w:rPr>
        <w:t>спецефические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навыки той деятельности, которую предлагает </w:t>
      </w:r>
      <w:proofErr w:type="spellStart"/>
      <w:r>
        <w:rPr>
          <w:rFonts w:ascii="Times New Roman" w:hAnsi="Times New Roman" w:cs="Times New Roman"/>
          <w:sz w:val="40"/>
          <w:szCs w:val="40"/>
        </w:rPr>
        <w:t>блогер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(изобразительные, конструирования и другие).</w:t>
      </w:r>
      <w:r w:rsidR="009004DF">
        <w:rPr>
          <w:rFonts w:ascii="Times New Roman" w:hAnsi="Times New Roman" w:cs="Times New Roman"/>
          <w:sz w:val="40"/>
          <w:szCs w:val="40"/>
        </w:rPr>
        <w:t xml:space="preserve"> Алгоритм, зарисовали с детьми и  разместили в виде визуальной схемы в группе. Он состоит из девяти шагов, представленных на слайде.</w:t>
      </w:r>
    </w:p>
    <w:p w:rsidR="00192FCD" w:rsidRPr="00546C01" w:rsidRDefault="00AD6DFB" w:rsidP="00AD6DF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t xml:space="preserve">Культура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 xml:space="preserve"> начинается с приветствия, небольшого рассказа-представления о себе. Приветствие и прощание, как обязательный атрибут </w:t>
      </w:r>
      <w:proofErr w:type="spellStart"/>
      <w:r w:rsidRPr="00546C01">
        <w:rPr>
          <w:rFonts w:ascii="Times New Roman" w:hAnsi="Times New Roman" w:cs="Times New Roman"/>
          <w:sz w:val="40"/>
          <w:szCs w:val="40"/>
        </w:rPr>
        <w:t>блогерства</w:t>
      </w:r>
      <w:proofErr w:type="spellEnd"/>
      <w:r w:rsidRPr="00546C01">
        <w:rPr>
          <w:rFonts w:ascii="Times New Roman" w:hAnsi="Times New Roman" w:cs="Times New Roman"/>
          <w:sz w:val="40"/>
          <w:szCs w:val="40"/>
        </w:rPr>
        <w:t>, несет воспитательную функцию, поддерживает культуру взаи</w:t>
      </w:r>
      <w:r w:rsidR="00DA7A73" w:rsidRPr="00546C01">
        <w:rPr>
          <w:rFonts w:ascii="Times New Roman" w:hAnsi="Times New Roman" w:cs="Times New Roman"/>
          <w:sz w:val="40"/>
          <w:szCs w:val="40"/>
        </w:rPr>
        <w:t>модействия. Озвучивая тему блога</w:t>
      </w:r>
      <w:r w:rsidRPr="00546C01">
        <w:rPr>
          <w:rFonts w:ascii="Times New Roman" w:hAnsi="Times New Roman" w:cs="Times New Roman"/>
          <w:sz w:val="40"/>
          <w:szCs w:val="40"/>
        </w:rPr>
        <w:t>, ребенок учится выделять суть своего дела, обозначать проблему</w:t>
      </w:r>
      <w:r w:rsidR="00DA7A73" w:rsidRPr="00546C01">
        <w:rPr>
          <w:rFonts w:ascii="Times New Roman" w:hAnsi="Times New Roman" w:cs="Times New Roman"/>
          <w:sz w:val="40"/>
          <w:szCs w:val="40"/>
        </w:rPr>
        <w:t>, а установка на предстоящую деятельность – это озвуч</w:t>
      </w:r>
      <w:r w:rsidR="00A51B48" w:rsidRPr="00546C01">
        <w:rPr>
          <w:rFonts w:ascii="Times New Roman" w:hAnsi="Times New Roman" w:cs="Times New Roman"/>
          <w:sz w:val="40"/>
          <w:szCs w:val="40"/>
        </w:rPr>
        <w:t>енный вариант плана</w:t>
      </w:r>
      <w:r w:rsidR="00DA7A73" w:rsidRPr="00546C01">
        <w:rPr>
          <w:rFonts w:ascii="Times New Roman" w:hAnsi="Times New Roman" w:cs="Times New Roman"/>
          <w:sz w:val="40"/>
          <w:szCs w:val="40"/>
        </w:rPr>
        <w:t>. Таким образом, в нашей игре</w:t>
      </w:r>
      <w:r w:rsidR="00634148" w:rsidRPr="00546C01">
        <w:rPr>
          <w:rFonts w:ascii="Times New Roman" w:hAnsi="Times New Roman" w:cs="Times New Roman"/>
          <w:sz w:val="40"/>
          <w:szCs w:val="40"/>
        </w:rPr>
        <w:t xml:space="preserve"> дети упражняются в самоорганизации</w:t>
      </w:r>
      <w:r w:rsidR="00BA3B3B">
        <w:rPr>
          <w:rFonts w:ascii="Times New Roman" w:hAnsi="Times New Roman" w:cs="Times New Roman"/>
          <w:sz w:val="40"/>
          <w:szCs w:val="40"/>
        </w:rPr>
        <w:t>, планировании деятельности.</w:t>
      </w:r>
      <w:r w:rsidR="008F0B07" w:rsidRPr="00546C01">
        <w:rPr>
          <w:rFonts w:ascii="Times New Roman" w:hAnsi="Times New Roman" w:cs="Times New Roman"/>
          <w:sz w:val="40"/>
          <w:szCs w:val="40"/>
        </w:rPr>
        <w:t xml:space="preserve"> </w:t>
      </w:r>
      <w:r w:rsidR="00C479F5" w:rsidRPr="00546C01">
        <w:rPr>
          <w:rFonts w:ascii="Times New Roman" w:hAnsi="Times New Roman" w:cs="Times New Roman"/>
          <w:sz w:val="40"/>
          <w:szCs w:val="40"/>
        </w:rPr>
        <w:t xml:space="preserve">Основная часть блога-игры заключается в демонстрации способов действия, передаче познавательной информации. В этот момент ребенок передает значимый для него опыт сверстникам. Например, в блоге рассказчика сказок </w:t>
      </w:r>
      <w:proofErr w:type="spellStart"/>
      <w:r w:rsidR="00C479F5" w:rsidRPr="00546C01">
        <w:rPr>
          <w:rFonts w:ascii="Times New Roman" w:hAnsi="Times New Roman" w:cs="Times New Roman"/>
          <w:sz w:val="40"/>
          <w:szCs w:val="40"/>
        </w:rPr>
        <w:t>блогер</w:t>
      </w:r>
      <w:proofErr w:type="spellEnd"/>
      <w:r w:rsidR="00C479F5" w:rsidRPr="00546C01">
        <w:rPr>
          <w:rFonts w:ascii="Times New Roman" w:hAnsi="Times New Roman" w:cs="Times New Roman"/>
          <w:sz w:val="40"/>
          <w:szCs w:val="40"/>
        </w:rPr>
        <w:t xml:space="preserve"> пересказывает любимые пр</w:t>
      </w:r>
      <w:r w:rsidR="00190768" w:rsidRPr="00546C01">
        <w:rPr>
          <w:rFonts w:ascii="Times New Roman" w:hAnsi="Times New Roman" w:cs="Times New Roman"/>
          <w:sz w:val="40"/>
          <w:szCs w:val="40"/>
        </w:rPr>
        <w:t>оизведения, делится своими</w:t>
      </w:r>
      <w:r w:rsidR="00C479F5" w:rsidRPr="00546C01">
        <w:rPr>
          <w:rFonts w:ascii="Times New Roman" w:hAnsi="Times New Roman" w:cs="Times New Roman"/>
          <w:sz w:val="40"/>
          <w:szCs w:val="40"/>
        </w:rPr>
        <w:t xml:space="preserve"> впечатлениями. Таким образом</w:t>
      </w:r>
      <w:r w:rsidR="00A7766F">
        <w:rPr>
          <w:rFonts w:ascii="Times New Roman" w:hAnsi="Times New Roman" w:cs="Times New Roman"/>
          <w:sz w:val="40"/>
          <w:szCs w:val="40"/>
        </w:rPr>
        <w:t>,</w:t>
      </w:r>
      <w:r w:rsidR="00C479F5" w:rsidRPr="00546C01">
        <w:rPr>
          <w:rFonts w:ascii="Times New Roman" w:hAnsi="Times New Roman" w:cs="Times New Roman"/>
          <w:sz w:val="40"/>
          <w:szCs w:val="40"/>
        </w:rPr>
        <w:t xml:space="preserve"> происходит обмен опы</w:t>
      </w:r>
      <w:r w:rsidR="008F0B07" w:rsidRPr="00546C01">
        <w:rPr>
          <w:rFonts w:ascii="Times New Roman" w:hAnsi="Times New Roman" w:cs="Times New Roman"/>
          <w:sz w:val="40"/>
          <w:szCs w:val="40"/>
        </w:rPr>
        <w:t xml:space="preserve">том от сверстника к сверстнику. </w:t>
      </w:r>
      <w:r w:rsidR="00C479F5" w:rsidRPr="00546C01">
        <w:rPr>
          <w:rFonts w:ascii="Times New Roman" w:hAnsi="Times New Roman" w:cs="Times New Roman"/>
          <w:sz w:val="40"/>
          <w:szCs w:val="40"/>
        </w:rPr>
        <w:t>В играх-блогах любая деятельность заканчивается выводами или демонстрацией результата, а также дается установка зрителям на самостоятел</w:t>
      </w:r>
      <w:r w:rsidR="0031101F" w:rsidRPr="00546C01">
        <w:rPr>
          <w:rFonts w:ascii="Times New Roman" w:hAnsi="Times New Roman" w:cs="Times New Roman"/>
          <w:sz w:val="40"/>
          <w:szCs w:val="40"/>
        </w:rPr>
        <w:t>ьную деятельность. Так</w:t>
      </w:r>
      <w:r w:rsidR="00C479F5" w:rsidRPr="00546C01">
        <w:rPr>
          <w:rFonts w:ascii="Times New Roman" w:hAnsi="Times New Roman" w:cs="Times New Roman"/>
          <w:sz w:val="40"/>
          <w:szCs w:val="40"/>
        </w:rPr>
        <w:t xml:space="preserve"> опыт ребенка обобщается и переносится в практику сверстников.</w:t>
      </w:r>
      <w:r w:rsidR="00F85876" w:rsidRPr="00546C01">
        <w:rPr>
          <w:rFonts w:ascii="Times New Roman" w:hAnsi="Times New Roman" w:cs="Times New Roman"/>
          <w:sz w:val="40"/>
          <w:szCs w:val="40"/>
        </w:rPr>
        <w:t xml:space="preserve"> И, конечно, игры-блоги способствуют развитию монологической речи, ведь ведение блога в основном сопровождается </w:t>
      </w:r>
      <w:r w:rsidR="00F85876" w:rsidRPr="00546C01">
        <w:rPr>
          <w:rFonts w:ascii="Times New Roman" w:hAnsi="Times New Roman" w:cs="Times New Roman"/>
          <w:sz w:val="40"/>
          <w:szCs w:val="40"/>
        </w:rPr>
        <w:lastRenderedPageBreak/>
        <w:t xml:space="preserve">комментариями о деятельности или рассказом о чем-то. </w:t>
      </w:r>
    </w:p>
    <w:p w:rsidR="00095B87" w:rsidRDefault="00FD308B" w:rsidP="007144F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алгоритме блога-игры определила собственные педагогические действия на каждом этапе, обозначила, какие задачи я как педагог могу </w:t>
      </w:r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r w:rsidR="000515BD">
        <w:rPr>
          <w:rFonts w:ascii="Times New Roman" w:hAnsi="Times New Roman" w:cs="Times New Roman"/>
          <w:sz w:val="40"/>
          <w:szCs w:val="40"/>
        </w:rPr>
        <w:t>ешать  на</w:t>
      </w:r>
      <w:proofErr w:type="gramEnd"/>
      <w:r w:rsidR="000515BD">
        <w:rPr>
          <w:rFonts w:ascii="Times New Roman" w:hAnsi="Times New Roman" w:cs="Times New Roman"/>
          <w:sz w:val="40"/>
          <w:szCs w:val="40"/>
        </w:rPr>
        <w:t xml:space="preserve"> протяжении всей игры. </w:t>
      </w:r>
      <w:r w:rsidR="005B2DE1">
        <w:rPr>
          <w:rFonts w:ascii="Times New Roman" w:hAnsi="Times New Roman" w:cs="Times New Roman"/>
          <w:sz w:val="40"/>
          <w:szCs w:val="40"/>
        </w:rPr>
        <w:t>На слайде несколько примеров, которые позволяют увидеть позицию педагога на конкретном этапе и образовательные задачи, которые</w:t>
      </w:r>
      <w:r>
        <w:rPr>
          <w:rFonts w:ascii="Times New Roman" w:hAnsi="Times New Roman" w:cs="Times New Roman"/>
          <w:sz w:val="40"/>
          <w:szCs w:val="40"/>
        </w:rPr>
        <w:t xml:space="preserve"> он решает в данный</w:t>
      </w:r>
      <w:r w:rsidR="005B2DE1">
        <w:rPr>
          <w:rFonts w:ascii="Times New Roman" w:hAnsi="Times New Roman" w:cs="Times New Roman"/>
          <w:sz w:val="40"/>
          <w:szCs w:val="40"/>
        </w:rPr>
        <w:t xml:space="preserve"> момент. Например, на этапе подготовки личного блога педагог работает с ребенком индивидуально, поддерживая его идею и развивая навыки </w:t>
      </w:r>
      <w:r>
        <w:rPr>
          <w:rFonts w:ascii="Times New Roman" w:hAnsi="Times New Roman" w:cs="Times New Roman"/>
          <w:sz w:val="40"/>
          <w:szCs w:val="40"/>
        </w:rPr>
        <w:t>планирования деятельности. Таким образом</w:t>
      </w:r>
      <w:r w:rsidR="00A7766F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развиваются навыки познавательно-исследовательской деятельности (планирование, поиск информации, подбор материала). </w:t>
      </w:r>
    </w:p>
    <w:p w:rsidR="00DC7F1A" w:rsidRPr="00B45983" w:rsidRDefault="00DC7F1A" w:rsidP="007144F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45983">
        <w:rPr>
          <w:rFonts w:ascii="Times New Roman" w:hAnsi="Times New Roman" w:cs="Times New Roman"/>
          <w:sz w:val="40"/>
          <w:szCs w:val="40"/>
        </w:rPr>
        <w:t>На этапе демонстрации способа действия, когда ребенок-</w:t>
      </w:r>
      <w:proofErr w:type="spellStart"/>
      <w:r w:rsidRPr="00B45983">
        <w:rPr>
          <w:rFonts w:ascii="Times New Roman" w:hAnsi="Times New Roman" w:cs="Times New Roman"/>
          <w:sz w:val="40"/>
          <w:szCs w:val="40"/>
        </w:rPr>
        <w:t>блогер</w:t>
      </w:r>
      <w:proofErr w:type="spellEnd"/>
      <w:r w:rsidRPr="00B45983">
        <w:rPr>
          <w:rFonts w:ascii="Times New Roman" w:hAnsi="Times New Roman" w:cs="Times New Roman"/>
          <w:sz w:val="40"/>
          <w:szCs w:val="40"/>
        </w:rPr>
        <w:t xml:space="preserve">, передает личный опыт в игре сверстникам, образовательный задачи становятся более конкретными по </w:t>
      </w:r>
      <w:r w:rsidR="000515BD">
        <w:rPr>
          <w:rFonts w:ascii="Times New Roman" w:hAnsi="Times New Roman" w:cs="Times New Roman"/>
          <w:sz w:val="40"/>
          <w:szCs w:val="40"/>
        </w:rPr>
        <w:t>отношению к содержанию блога. В</w:t>
      </w:r>
      <w:r w:rsidRPr="00B45983">
        <w:rPr>
          <w:rFonts w:ascii="Times New Roman" w:hAnsi="Times New Roman" w:cs="Times New Roman"/>
          <w:sz w:val="40"/>
          <w:szCs w:val="40"/>
        </w:rPr>
        <w:t xml:space="preserve">страиваю в игру образовательную задачу, непосредственно принимая участие в игре на позиции партнера.  С позиции подписчика кулинарного блога, например, можно уточняющими </w:t>
      </w:r>
      <w:r w:rsidR="000515BD">
        <w:rPr>
          <w:rFonts w:ascii="Times New Roman" w:hAnsi="Times New Roman" w:cs="Times New Roman"/>
          <w:sz w:val="40"/>
          <w:szCs w:val="40"/>
        </w:rPr>
        <w:t>вопросами вывести детей на закрепле</w:t>
      </w:r>
      <w:r w:rsidR="00B45983" w:rsidRPr="00B45983">
        <w:rPr>
          <w:rFonts w:ascii="Times New Roman" w:hAnsi="Times New Roman" w:cs="Times New Roman"/>
          <w:sz w:val="40"/>
          <w:szCs w:val="40"/>
        </w:rPr>
        <w:t>ние навыков взвешивания.</w:t>
      </w:r>
      <w:r w:rsidR="000515BD">
        <w:rPr>
          <w:rFonts w:ascii="Times New Roman" w:hAnsi="Times New Roman" w:cs="Times New Roman"/>
          <w:sz w:val="40"/>
          <w:szCs w:val="40"/>
        </w:rPr>
        <w:t xml:space="preserve"> В блоге инженера-конструктора </w:t>
      </w:r>
      <w:r w:rsidR="00B45983" w:rsidRPr="00B45983">
        <w:rPr>
          <w:rFonts w:ascii="Times New Roman" w:hAnsi="Times New Roman" w:cs="Times New Roman"/>
          <w:sz w:val="40"/>
          <w:szCs w:val="40"/>
        </w:rPr>
        <w:t>уточнять правила работы со схемой. Это самый творческий этап для меня, так как важно увидеть развивающие моменты в играх, основанных на интересах детей.</w:t>
      </w:r>
    </w:p>
    <w:p w:rsidR="008F0B07" w:rsidRPr="00546C01" w:rsidRDefault="00E64095" w:rsidP="003978C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  <w:u w:val="single"/>
        </w:rPr>
        <w:t>Результативность</w:t>
      </w:r>
      <w:r w:rsidRPr="00546C01">
        <w:rPr>
          <w:rFonts w:ascii="Times New Roman" w:hAnsi="Times New Roman" w:cs="Times New Roman"/>
          <w:sz w:val="40"/>
          <w:szCs w:val="40"/>
        </w:rPr>
        <w:t xml:space="preserve"> реа</w:t>
      </w:r>
      <w:r w:rsidR="00137899">
        <w:rPr>
          <w:rFonts w:ascii="Times New Roman" w:hAnsi="Times New Roman" w:cs="Times New Roman"/>
          <w:sz w:val="40"/>
          <w:szCs w:val="40"/>
        </w:rPr>
        <w:t xml:space="preserve">лизации практики </w:t>
      </w:r>
      <w:r w:rsidRPr="00546C01">
        <w:rPr>
          <w:rFonts w:ascii="Times New Roman" w:hAnsi="Times New Roman" w:cs="Times New Roman"/>
          <w:sz w:val="40"/>
          <w:szCs w:val="40"/>
        </w:rPr>
        <w:t>заключается в разностороннем развитии ребенка на культурном содержани</w:t>
      </w:r>
      <w:r w:rsidR="00137899">
        <w:rPr>
          <w:rFonts w:ascii="Times New Roman" w:hAnsi="Times New Roman" w:cs="Times New Roman"/>
          <w:sz w:val="40"/>
          <w:szCs w:val="40"/>
        </w:rPr>
        <w:t xml:space="preserve">и пяти образовательных областей. </w:t>
      </w:r>
      <w:r w:rsidRPr="00546C01">
        <w:rPr>
          <w:rFonts w:ascii="Times New Roman" w:hAnsi="Times New Roman" w:cs="Times New Roman"/>
          <w:sz w:val="40"/>
          <w:szCs w:val="40"/>
        </w:rPr>
        <w:t xml:space="preserve">Я наблюдаю у своих воспитанников интерес и </w:t>
      </w:r>
      <w:r w:rsidRPr="00546C01">
        <w:rPr>
          <w:rFonts w:ascii="Times New Roman" w:hAnsi="Times New Roman" w:cs="Times New Roman"/>
          <w:sz w:val="40"/>
          <w:szCs w:val="40"/>
        </w:rPr>
        <w:lastRenderedPageBreak/>
        <w:t xml:space="preserve">осведомленность по направлениям, которые до появления детских блогов в группе не обсуждались. </w:t>
      </w:r>
    </w:p>
    <w:p w:rsidR="008F0B07" w:rsidRPr="00546C01" w:rsidRDefault="00BE2587" w:rsidP="003978C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t xml:space="preserve">Блог «Кулинария», например, на некоторое время стал очень популярен среди девочек. Отмечаю положительные результаты в развитии монологической речи воспитанников. Рассказывать о том, что увлекает ребенка – дополнительный стимул и эмоциональный настрой для рассказчика. </w:t>
      </w:r>
      <w:r w:rsidR="00816901" w:rsidRPr="00546C01">
        <w:rPr>
          <w:rFonts w:ascii="Times New Roman" w:hAnsi="Times New Roman" w:cs="Times New Roman"/>
          <w:sz w:val="40"/>
          <w:szCs w:val="40"/>
        </w:rPr>
        <w:t xml:space="preserve">Во </w:t>
      </w:r>
      <w:r w:rsidR="00546C01" w:rsidRPr="00546C01">
        <w:rPr>
          <w:rFonts w:ascii="Times New Roman" w:hAnsi="Times New Roman" w:cs="Times New Roman"/>
          <w:sz w:val="40"/>
          <w:szCs w:val="40"/>
        </w:rPr>
        <w:t xml:space="preserve">взаимодействии со сверстниками </w:t>
      </w:r>
      <w:r w:rsidR="00094513" w:rsidRPr="00546C01">
        <w:rPr>
          <w:rFonts w:ascii="Times New Roman" w:hAnsi="Times New Roman" w:cs="Times New Roman"/>
          <w:sz w:val="40"/>
          <w:szCs w:val="40"/>
        </w:rPr>
        <w:t>появился дополнительный повод для совместных дел – воспитанники задают вопросы ведущим блога, повторяют их «дела», приглашают на свои «трансляции»</w:t>
      </w:r>
      <w:r w:rsidR="00FE62D9" w:rsidRPr="00546C01">
        <w:rPr>
          <w:rFonts w:ascii="Times New Roman" w:hAnsi="Times New Roman" w:cs="Times New Roman"/>
          <w:sz w:val="40"/>
          <w:szCs w:val="40"/>
        </w:rPr>
        <w:t xml:space="preserve">. Игровые навыки развиваются в рамках взаимодействия </w:t>
      </w:r>
      <w:proofErr w:type="spellStart"/>
      <w:r w:rsidR="00FE62D9" w:rsidRPr="00546C01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="00FE62D9" w:rsidRPr="00546C01">
        <w:rPr>
          <w:rFonts w:ascii="Times New Roman" w:hAnsi="Times New Roman" w:cs="Times New Roman"/>
          <w:sz w:val="40"/>
          <w:szCs w:val="40"/>
        </w:rPr>
        <w:t xml:space="preserve"> и подписчика/зрителя. Зрители – выполняют действия </w:t>
      </w:r>
      <w:proofErr w:type="spellStart"/>
      <w:r w:rsidR="00FE62D9" w:rsidRPr="00546C01">
        <w:rPr>
          <w:rFonts w:ascii="Times New Roman" w:hAnsi="Times New Roman" w:cs="Times New Roman"/>
          <w:sz w:val="40"/>
          <w:szCs w:val="40"/>
        </w:rPr>
        <w:t>блогера</w:t>
      </w:r>
      <w:proofErr w:type="spellEnd"/>
      <w:r w:rsidR="00FE62D9" w:rsidRPr="00546C01">
        <w:rPr>
          <w:rFonts w:ascii="Times New Roman" w:hAnsi="Times New Roman" w:cs="Times New Roman"/>
          <w:sz w:val="40"/>
          <w:szCs w:val="40"/>
        </w:rPr>
        <w:t>, зад</w:t>
      </w:r>
      <w:r w:rsidR="00190768" w:rsidRPr="00546C01">
        <w:rPr>
          <w:rFonts w:ascii="Times New Roman" w:hAnsi="Times New Roman" w:cs="Times New Roman"/>
          <w:sz w:val="40"/>
          <w:szCs w:val="40"/>
        </w:rPr>
        <w:t xml:space="preserve">ают вопросы, сюжет развивается </w:t>
      </w:r>
      <w:r w:rsidR="00FE62D9" w:rsidRPr="00546C01">
        <w:rPr>
          <w:rFonts w:ascii="Times New Roman" w:hAnsi="Times New Roman" w:cs="Times New Roman"/>
          <w:sz w:val="40"/>
          <w:szCs w:val="40"/>
        </w:rPr>
        <w:t xml:space="preserve"> в соответствии с темой блога. Например</w:t>
      </w:r>
      <w:r w:rsidR="009B3D1B" w:rsidRPr="00546C01">
        <w:rPr>
          <w:rFonts w:ascii="Times New Roman" w:hAnsi="Times New Roman" w:cs="Times New Roman"/>
          <w:sz w:val="40"/>
          <w:szCs w:val="40"/>
        </w:rPr>
        <w:t>,</w:t>
      </w:r>
      <w:r w:rsidR="00FE62D9" w:rsidRPr="00546C01">
        <w:rPr>
          <w:rFonts w:ascii="Times New Roman" w:hAnsi="Times New Roman" w:cs="Times New Roman"/>
          <w:sz w:val="40"/>
          <w:szCs w:val="40"/>
        </w:rPr>
        <w:t xml:space="preserve"> блог «Конструирование» часто становится площадкой для совместных игр, </w:t>
      </w:r>
      <w:r w:rsidR="00190768" w:rsidRPr="00546C01">
        <w:rPr>
          <w:rFonts w:ascii="Times New Roman" w:hAnsi="Times New Roman" w:cs="Times New Roman"/>
          <w:sz w:val="40"/>
          <w:szCs w:val="40"/>
        </w:rPr>
        <w:t xml:space="preserve">связанных со стройкой и </w:t>
      </w:r>
      <w:r w:rsidR="00FB5ABD" w:rsidRPr="00546C01">
        <w:rPr>
          <w:rFonts w:ascii="Times New Roman" w:hAnsi="Times New Roman" w:cs="Times New Roman"/>
          <w:sz w:val="40"/>
          <w:szCs w:val="40"/>
        </w:rPr>
        <w:t xml:space="preserve"> техникой. </w:t>
      </w:r>
    </w:p>
    <w:p w:rsidR="000E701F" w:rsidRPr="00546C01" w:rsidRDefault="00FB5ABD" w:rsidP="003978C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6C01">
        <w:rPr>
          <w:rFonts w:ascii="Times New Roman" w:hAnsi="Times New Roman" w:cs="Times New Roman"/>
          <w:sz w:val="40"/>
          <w:szCs w:val="40"/>
        </w:rPr>
        <w:t xml:space="preserve">Поддержка детских интересов и увлечений в игре способствует формированию у воспитанников положительного отношения к себе и уверенности в собственных силах. Это особенно отмечаю в поведении застенчивых детей, которые раскрываются при презентации в игре своего интересного дела. </w:t>
      </w:r>
    </w:p>
    <w:p w:rsidR="00A2789C" w:rsidRPr="00CF7BAB" w:rsidRDefault="00A2789C" w:rsidP="00714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789C" w:rsidRPr="00CF7BAB" w:rsidSect="0057378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57F"/>
    <w:rsid w:val="000009C9"/>
    <w:rsid w:val="00050527"/>
    <w:rsid w:val="000515BD"/>
    <w:rsid w:val="00054433"/>
    <w:rsid w:val="00071AC2"/>
    <w:rsid w:val="00094513"/>
    <w:rsid w:val="00095B87"/>
    <w:rsid w:val="000B5176"/>
    <w:rsid w:val="000E701F"/>
    <w:rsid w:val="001048DA"/>
    <w:rsid w:val="001351BC"/>
    <w:rsid w:val="00137899"/>
    <w:rsid w:val="00190768"/>
    <w:rsid w:val="00192FCD"/>
    <w:rsid w:val="0019411E"/>
    <w:rsid w:val="001A3109"/>
    <w:rsid w:val="001A379C"/>
    <w:rsid w:val="001C064E"/>
    <w:rsid w:val="001E2E9A"/>
    <w:rsid w:val="00200C9A"/>
    <w:rsid w:val="002254CC"/>
    <w:rsid w:val="00271C69"/>
    <w:rsid w:val="002E5DA8"/>
    <w:rsid w:val="002F3619"/>
    <w:rsid w:val="0031101F"/>
    <w:rsid w:val="00333A38"/>
    <w:rsid w:val="00337B66"/>
    <w:rsid w:val="003978CA"/>
    <w:rsid w:val="003A6A19"/>
    <w:rsid w:val="003B542F"/>
    <w:rsid w:val="003C4340"/>
    <w:rsid w:val="003C4FFE"/>
    <w:rsid w:val="003C752E"/>
    <w:rsid w:val="003E3682"/>
    <w:rsid w:val="003E7504"/>
    <w:rsid w:val="00420DB3"/>
    <w:rsid w:val="0042681D"/>
    <w:rsid w:val="00483CE7"/>
    <w:rsid w:val="004A1232"/>
    <w:rsid w:val="004E5C64"/>
    <w:rsid w:val="00546C01"/>
    <w:rsid w:val="00573782"/>
    <w:rsid w:val="005B2DE1"/>
    <w:rsid w:val="0060336A"/>
    <w:rsid w:val="006058C9"/>
    <w:rsid w:val="006315FF"/>
    <w:rsid w:val="00632376"/>
    <w:rsid w:val="00634148"/>
    <w:rsid w:val="00651B8B"/>
    <w:rsid w:val="00664E90"/>
    <w:rsid w:val="00687F58"/>
    <w:rsid w:val="00695734"/>
    <w:rsid w:val="006A4127"/>
    <w:rsid w:val="006F44A1"/>
    <w:rsid w:val="007106F6"/>
    <w:rsid w:val="007144F9"/>
    <w:rsid w:val="00715718"/>
    <w:rsid w:val="00722D0B"/>
    <w:rsid w:val="00726B3E"/>
    <w:rsid w:val="007518B0"/>
    <w:rsid w:val="00752803"/>
    <w:rsid w:val="00780F81"/>
    <w:rsid w:val="007A0091"/>
    <w:rsid w:val="007D1A02"/>
    <w:rsid w:val="007D4839"/>
    <w:rsid w:val="007E6E0B"/>
    <w:rsid w:val="007F00C7"/>
    <w:rsid w:val="00816901"/>
    <w:rsid w:val="0083547D"/>
    <w:rsid w:val="0084257F"/>
    <w:rsid w:val="00850FD6"/>
    <w:rsid w:val="00870CBF"/>
    <w:rsid w:val="00895520"/>
    <w:rsid w:val="008B1842"/>
    <w:rsid w:val="008B60ED"/>
    <w:rsid w:val="008F0B07"/>
    <w:rsid w:val="009001D1"/>
    <w:rsid w:val="009004DF"/>
    <w:rsid w:val="00920A1E"/>
    <w:rsid w:val="00925E1A"/>
    <w:rsid w:val="009B3D1B"/>
    <w:rsid w:val="00A20229"/>
    <w:rsid w:val="00A25DB3"/>
    <w:rsid w:val="00A2789C"/>
    <w:rsid w:val="00A47778"/>
    <w:rsid w:val="00A51B48"/>
    <w:rsid w:val="00A7766F"/>
    <w:rsid w:val="00A93CCB"/>
    <w:rsid w:val="00A94894"/>
    <w:rsid w:val="00AD6DFB"/>
    <w:rsid w:val="00AF6C70"/>
    <w:rsid w:val="00B06597"/>
    <w:rsid w:val="00B31EC1"/>
    <w:rsid w:val="00B32FE2"/>
    <w:rsid w:val="00B45983"/>
    <w:rsid w:val="00B52579"/>
    <w:rsid w:val="00B72A4A"/>
    <w:rsid w:val="00B73E69"/>
    <w:rsid w:val="00B74E20"/>
    <w:rsid w:val="00BA042C"/>
    <w:rsid w:val="00BA2587"/>
    <w:rsid w:val="00BA3B3B"/>
    <w:rsid w:val="00BD5882"/>
    <w:rsid w:val="00BE2587"/>
    <w:rsid w:val="00BF6EAF"/>
    <w:rsid w:val="00C10AFA"/>
    <w:rsid w:val="00C1303E"/>
    <w:rsid w:val="00C2000F"/>
    <w:rsid w:val="00C25DBE"/>
    <w:rsid w:val="00C331C9"/>
    <w:rsid w:val="00C479F5"/>
    <w:rsid w:val="00C50795"/>
    <w:rsid w:val="00C566FE"/>
    <w:rsid w:val="00C65442"/>
    <w:rsid w:val="00CA460C"/>
    <w:rsid w:val="00CC2F90"/>
    <w:rsid w:val="00CF7BAB"/>
    <w:rsid w:val="00D12D6B"/>
    <w:rsid w:val="00D3721C"/>
    <w:rsid w:val="00D43DBC"/>
    <w:rsid w:val="00D44133"/>
    <w:rsid w:val="00D47B3E"/>
    <w:rsid w:val="00D510A7"/>
    <w:rsid w:val="00D51650"/>
    <w:rsid w:val="00D759E6"/>
    <w:rsid w:val="00D764B7"/>
    <w:rsid w:val="00D80237"/>
    <w:rsid w:val="00DA615F"/>
    <w:rsid w:val="00DA7A73"/>
    <w:rsid w:val="00DC7F1A"/>
    <w:rsid w:val="00DD731A"/>
    <w:rsid w:val="00E13BE2"/>
    <w:rsid w:val="00E23420"/>
    <w:rsid w:val="00E5626E"/>
    <w:rsid w:val="00E64095"/>
    <w:rsid w:val="00EA6ADF"/>
    <w:rsid w:val="00ED435B"/>
    <w:rsid w:val="00EF13E3"/>
    <w:rsid w:val="00EF5994"/>
    <w:rsid w:val="00F06283"/>
    <w:rsid w:val="00F834C5"/>
    <w:rsid w:val="00F85876"/>
    <w:rsid w:val="00FA19BA"/>
    <w:rsid w:val="00FB5ABD"/>
    <w:rsid w:val="00FD308B"/>
    <w:rsid w:val="00FD3F3A"/>
    <w:rsid w:val="00FE25D6"/>
    <w:rsid w:val="00FE5024"/>
    <w:rsid w:val="00FE62D9"/>
    <w:rsid w:val="00FF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8AE7"/>
  <w15:docId w15:val="{35B2D920-24BD-48EE-BA60-FD31212D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100</cp:revision>
  <cp:lastPrinted>2022-05-05T06:17:00Z</cp:lastPrinted>
  <dcterms:created xsi:type="dcterms:W3CDTF">2021-10-11T02:25:00Z</dcterms:created>
  <dcterms:modified xsi:type="dcterms:W3CDTF">2022-05-13T09:32:00Z</dcterms:modified>
</cp:coreProperties>
</file>