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77" w:rsidRDefault="00600977" w:rsidP="0060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77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о внедрении федеральной образовательной программы </w:t>
      </w:r>
      <w:proofErr w:type="gramStart"/>
      <w:r w:rsidRPr="00600977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600977">
        <w:rPr>
          <w:rFonts w:ascii="Times New Roman" w:hAnsi="Times New Roman" w:cs="Times New Roman"/>
          <w:b/>
          <w:sz w:val="28"/>
          <w:szCs w:val="28"/>
        </w:rPr>
        <w:t xml:space="preserve"> образования (ФОП ДО)</w:t>
      </w:r>
    </w:p>
    <w:p w:rsidR="00B74F11" w:rsidRPr="00600977" w:rsidRDefault="00B74F11" w:rsidP="0060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77" w:rsidRPr="00600977" w:rsidRDefault="00B74F11" w:rsidP="0060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D3B6AB" wp14:editId="2713A513">
            <wp:simplePos x="0" y="0"/>
            <wp:positionH relativeFrom="column">
              <wp:posOffset>-308610</wp:posOffset>
            </wp:positionH>
            <wp:positionV relativeFrom="paragraph">
              <wp:posOffset>114300</wp:posOffset>
            </wp:positionV>
            <wp:extent cx="289560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0977" w:rsidRPr="00600977">
        <w:rPr>
          <w:rFonts w:ascii="Times New Roman" w:hAnsi="Times New Roman" w:cs="Times New Roman"/>
          <w:sz w:val="28"/>
          <w:szCs w:val="28"/>
        </w:rPr>
        <w:t>Уважаемые родители, информируем вас о том, что с сентября 2023 года все детские сады переходят на работу по новой Федеральной образовательной программе дошкольного образования. Мин</w:t>
      </w:r>
      <w:r w:rsidR="0022079E">
        <w:rPr>
          <w:rFonts w:ascii="Times New Roman" w:hAnsi="Times New Roman" w:cs="Times New Roman"/>
          <w:sz w:val="28"/>
          <w:szCs w:val="28"/>
        </w:rPr>
        <w:t>истерство просвещения Р</w:t>
      </w:r>
      <w:r w:rsidR="00C37A08">
        <w:rPr>
          <w:rFonts w:ascii="Times New Roman" w:hAnsi="Times New Roman" w:cs="Times New Roman"/>
          <w:sz w:val="28"/>
          <w:szCs w:val="28"/>
        </w:rPr>
        <w:t>оссийской Федерации приказом от 25.11.</w:t>
      </w:r>
      <w:r w:rsidR="00600977" w:rsidRPr="00600977">
        <w:rPr>
          <w:rFonts w:ascii="Times New Roman" w:hAnsi="Times New Roman" w:cs="Times New Roman"/>
          <w:sz w:val="28"/>
          <w:szCs w:val="28"/>
        </w:rPr>
        <w:t>2022</w:t>
      </w:r>
      <w:r w:rsidR="00C37A08">
        <w:rPr>
          <w:rFonts w:ascii="Times New Roman" w:hAnsi="Times New Roman" w:cs="Times New Roman"/>
          <w:sz w:val="28"/>
          <w:szCs w:val="28"/>
        </w:rPr>
        <w:t xml:space="preserve"> </w:t>
      </w:r>
      <w:r w:rsidR="00600977" w:rsidRPr="00600977">
        <w:rPr>
          <w:rFonts w:ascii="Times New Roman" w:hAnsi="Times New Roman" w:cs="Times New Roman"/>
          <w:sz w:val="28"/>
          <w:szCs w:val="28"/>
        </w:rPr>
        <w:t>г. № 1028 утвердило новую федеральную образовательную программу дошкольного образования.</w:t>
      </w:r>
    </w:p>
    <w:p w:rsidR="00C93EF1" w:rsidRDefault="00600977" w:rsidP="0060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977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</w:t>
      </w:r>
      <w:proofErr w:type="gramStart"/>
      <w:r w:rsidRPr="0060097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00977">
        <w:rPr>
          <w:rFonts w:ascii="Times New Roman" w:hAnsi="Times New Roman" w:cs="Times New Roman"/>
          <w:sz w:val="28"/>
          <w:szCs w:val="28"/>
        </w:rPr>
        <w:t xml:space="preserve"> образования определяет объем, содержание, планируемые результаты обязательной части образовательной программы дошкольного образования, котор</w:t>
      </w:r>
      <w:r>
        <w:rPr>
          <w:rFonts w:ascii="Times New Roman" w:hAnsi="Times New Roman" w:cs="Times New Roman"/>
          <w:sz w:val="28"/>
          <w:szCs w:val="28"/>
        </w:rPr>
        <w:t xml:space="preserve">ую реализует детский сад. Федеральная образовательная программа заменит примерную основную образовательную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13F69">
        <w:rPr>
          <w:rFonts w:ascii="Times New Roman" w:hAnsi="Times New Roman" w:cs="Times New Roman"/>
          <w:sz w:val="28"/>
          <w:szCs w:val="28"/>
        </w:rPr>
        <w:t>. Федеральной образовательной программе</w:t>
      </w:r>
      <w:r w:rsidRPr="00600977">
        <w:rPr>
          <w:rFonts w:ascii="Times New Roman" w:hAnsi="Times New Roman" w:cs="Times New Roman"/>
          <w:sz w:val="28"/>
          <w:szCs w:val="28"/>
        </w:rPr>
        <w:t xml:space="preserve"> должны соответствовать все программы во всех </w:t>
      </w:r>
      <w:r w:rsidR="00E13F69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600977">
        <w:rPr>
          <w:rFonts w:ascii="Times New Roman" w:hAnsi="Times New Roman" w:cs="Times New Roman"/>
          <w:sz w:val="28"/>
          <w:szCs w:val="28"/>
        </w:rPr>
        <w:t>садах с 1 сентября 2023 года. В тексте программ</w:t>
      </w:r>
      <w:r w:rsidR="00E13F69">
        <w:rPr>
          <w:rFonts w:ascii="Times New Roman" w:hAnsi="Times New Roman" w:cs="Times New Roman"/>
          <w:sz w:val="28"/>
          <w:szCs w:val="28"/>
        </w:rPr>
        <w:t>ы разработчики уточнили, что федеральная образовательная программа дошкольного образования вместе с федеральным государственным образовательным стандартом дошкольного образования станут</w:t>
      </w:r>
      <w:r w:rsidRPr="00600977">
        <w:rPr>
          <w:rFonts w:ascii="Times New Roman" w:hAnsi="Times New Roman" w:cs="Times New Roman"/>
          <w:sz w:val="28"/>
          <w:szCs w:val="28"/>
        </w:rPr>
        <w:t xml:space="preserve"> основой для разработки и утверждения образовательных программ в детских садах.</w:t>
      </w:r>
    </w:p>
    <w:p w:rsidR="00C37A08" w:rsidRDefault="00C37A08" w:rsidP="0060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федеральной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вы можете познакомиться по ссылке </w:t>
      </w:r>
      <w:hyperlink r:id="rId6" w:history="1">
        <w:r w:rsidRPr="00A94208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4F11" w:rsidRDefault="00B74F11" w:rsidP="0060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11" w:rsidRDefault="00B74F11" w:rsidP="0060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11" w:rsidRDefault="00B74F11" w:rsidP="0060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977" w:rsidRPr="00600977" w:rsidRDefault="00600977" w:rsidP="00600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0977" w:rsidRPr="006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A9"/>
    <w:rsid w:val="00073D0A"/>
    <w:rsid w:val="0022079E"/>
    <w:rsid w:val="00600977"/>
    <w:rsid w:val="00A403DE"/>
    <w:rsid w:val="00AD65A9"/>
    <w:rsid w:val="00B74F11"/>
    <w:rsid w:val="00C37A08"/>
    <w:rsid w:val="00C93EF1"/>
    <w:rsid w:val="00E13F69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A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7A0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A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7A0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Бандукова</dc:creator>
  <cp:keywords/>
  <dc:description/>
  <cp:lastModifiedBy>Юлия Леонидовна Бандукова</cp:lastModifiedBy>
  <cp:revision>5</cp:revision>
  <cp:lastPrinted>2023-10-19T04:08:00Z</cp:lastPrinted>
  <dcterms:created xsi:type="dcterms:W3CDTF">2023-10-19T02:17:00Z</dcterms:created>
  <dcterms:modified xsi:type="dcterms:W3CDTF">2023-11-02T06:28:00Z</dcterms:modified>
</cp:coreProperties>
</file>