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6B4" w:rsidRDefault="00C07529" w:rsidP="00C075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C07529" w:rsidRDefault="00C07529" w:rsidP="00C075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муниципального проекта «Лаб</w:t>
      </w:r>
      <w:r w:rsidR="00AE3EEC">
        <w:rPr>
          <w:rFonts w:ascii="Times New Roman" w:hAnsi="Times New Roman" w:cs="Times New Roman"/>
          <w:sz w:val="28"/>
          <w:szCs w:val="28"/>
        </w:rPr>
        <w:t xml:space="preserve">оратория игры» запускаем </w:t>
      </w:r>
      <w:proofErr w:type="spellStart"/>
      <w:r w:rsidR="00AE3EEC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«Волшебные истории» для педагогов города, работающих по проблемам развития режиссерской игры младших дошкольников. </w:t>
      </w:r>
    </w:p>
    <w:p w:rsidR="00AE3EEC" w:rsidRPr="00AE3EEC" w:rsidRDefault="00AE3EEC" w:rsidP="00AE3E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E3EEC">
        <w:rPr>
          <w:rFonts w:ascii="Times New Roman" w:hAnsi="Times New Roman" w:cs="Times New Roman"/>
          <w:sz w:val="28"/>
          <w:szCs w:val="28"/>
        </w:rPr>
        <w:t xml:space="preserve">(англ. </w:t>
      </w:r>
      <w:proofErr w:type="spellStart"/>
      <w:r w:rsidRPr="00AE3EEC">
        <w:rPr>
          <w:rFonts w:ascii="Times New Roman" w:hAnsi="Times New Roman" w:cs="Times New Roman"/>
          <w:sz w:val="28"/>
          <w:szCs w:val="28"/>
        </w:rPr>
        <w:t>Challenge</w:t>
      </w:r>
      <w:proofErr w:type="spellEnd"/>
      <w:r w:rsidRPr="00AE3EEC">
        <w:rPr>
          <w:rFonts w:ascii="Times New Roman" w:hAnsi="Times New Roman" w:cs="Times New Roman"/>
          <w:sz w:val="28"/>
          <w:szCs w:val="28"/>
        </w:rPr>
        <w:t>) — жанр ин</w:t>
      </w:r>
      <w:r>
        <w:rPr>
          <w:rFonts w:ascii="Times New Roman" w:hAnsi="Times New Roman" w:cs="Times New Roman"/>
          <w:sz w:val="28"/>
          <w:szCs w:val="28"/>
        </w:rPr>
        <w:t>тернет-роликов, в которых человек</w:t>
      </w:r>
      <w:r w:rsidRPr="00AE3EEC">
        <w:rPr>
          <w:rFonts w:ascii="Times New Roman" w:hAnsi="Times New Roman" w:cs="Times New Roman"/>
          <w:sz w:val="28"/>
          <w:szCs w:val="28"/>
        </w:rPr>
        <w:t xml:space="preserve"> выполняет задание на видеокамеру и размещает его в сети, а затем предлагает повторить это задание своему знакомому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529" w:rsidRDefault="00C07529" w:rsidP="00C075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навык, который формируется у ребенка в режиссерской игре – развитие сюжета. А мы, педагоги, умеем создать свой уникальный сюжет?</w:t>
      </w:r>
      <w:r w:rsidR="00D32A74">
        <w:rPr>
          <w:rFonts w:ascii="Times New Roman" w:hAnsi="Times New Roman" w:cs="Times New Roman"/>
          <w:sz w:val="28"/>
          <w:szCs w:val="28"/>
        </w:rPr>
        <w:t xml:space="preserve"> Педагог умеет разыграть свой сюжет? Приглашаем Вас показать себя в игре!</w:t>
      </w:r>
    </w:p>
    <w:p w:rsidR="00D32A74" w:rsidRDefault="00AE3EEC" w:rsidP="00D32A7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челленджа</w:t>
      </w:r>
      <w:proofErr w:type="spellEnd"/>
      <w:r w:rsidR="00D32A74">
        <w:rPr>
          <w:rFonts w:ascii="Times New Roman" w:hAnsi="Times New Roman" w:cs="Times New Roman"/>
          <w:sz w:val="28"/>
          <w:szCs w:val="28"/>
        </w:rPr>
        <w:t xml:space="preserve"> «Волшебные истории»</w:t>
      </w:r>
    </w:p>
    <w:p w:rsidR="00D32A74" w:rsidRDefault="00AE3EEC" w:rsidP="00AE3E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="00D32A74">
        <w:rPr>
          <w:rFonts w:ascii="Times New Roman" w:hAnsi="Times New Roman" w:cs="Times New Roman"/>
          <w:sz w:val="28"/>
          <w:szCs w:val="28"/>
        </w:rPr>
        <w:t xml:space="preserve"> проводится в сети </w:t>
      </w:r>
      <w:r w:rsidR="00D32A74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D32A74">
        <w:rPr>
          <w:rFonts w:ascii="Times New Roman" w:hAnsi="Times New Roman" w:cs="Times New Roman"/>
          <w:sz w:val="28"/>
          <w:szCs w:val="28"/>
        </w:rPr>
        <w:t xml:space="preserve"> в сообществе «Режиссерская игра»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857F1">
          <w:rPr>
            <w:rStyle w:val="a4"/>
            <w:rFonts w:ascii="Times New Roman" w:hAnsi="Times New Roman" w:cs="Times New Roman"/>
            <w:sz w:val="28"/>
            <w:szCs w:val="28"/>
          </w:rPr>
          <w:t>https://vk.com/public202509103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A74" w:rsidRDefault="00D32A74" w:rsidP="00D32A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педагоги младших групп. Если в детском саду две младших группы – на страницах сообщества «Режиссерская игра» дет</w:t>
      </w:r>
      <w:r w:rsidR="00AE3EEC">
        <w:rPr>
          <w:rFonts w:ascii="Times New Roman" w:hAnsi="Times New Roman" w:cs="Times New Roman"/>
          <w:sz w:val="28"/>
          <w:szCs w:val="28"/>
        </w:rPr>
        <w:t>ский сад выставляет два ролика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A74" w:rsidRDefault="00AE3EEC" w:rsidP="00D32A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Ролики</w:t>
      </w:r>
      <w:bookmarkStart w:id="0" w:name="_GoBack"/>
      <w:bookmarkEnd w:id="0"/>
      <w:r w:rsidR="00D32A74">
        <w:rPr>
          <w:rFonts w:ascii="Times New Roman" w:hAnsi="Times New Roman" w:cs="Times New Roman"/>
          <w:sz w:val="28"/>
          <w:szCs w:val="28"/>
        </w:rPr>
        <w:t xml:space="preserve"> выставляются детским садом согласно проведенной ранее жеребьевке, передавая эстафету друг другу в соответствии с графиком (это правило позволяет поддерживать интерес и направлено на </w:t>
      </w:r>
      <w:r w:rsidR="009A34C9">
        <w:rPr>
          <w:rFonts w:ascii="Times New Roman" w:hAnsi="Times New Roman" w:cs="Times New Roman"/>
          <w:sz w:val="28"/>
          <w:szCs w:val="28"/>
        </w:rPr>
        <w:t>поддержку активности педагогов сообщества).</w:t>
      </w:r>
    </w:p>
    <w:p w:rsidR="009A34C9" w:rsidRDefault="009A34C9" w:rsidP="00D32A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снимает видеоролик, продолжительностью от 2 до 3 минут, в котором демонстрирует собственную компетентность, связанную с развитием сюжета. Другими словами, педагог сочиняет историю и разыгрывает ее в пространстве игрового поля. </w:t>
      </w:r>
    </w:p>
    <w:p w:rsidR="009A34C9" w:rsidRDefault="009A34C9" w:rsidP="00D32A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размещает свой видеоролик с «Волшебной историей» на страницах сообщества «Режиссерская игра». В комментариях к видеоролику он передает эстафету своим коллегам из следующего по графику детского сада.</w:t>
      </w:r>
    </w:p>
    <w:p w:rsidR="009A34C9" w:rsidRDefault="009A34C9" w:rsidP="00D32A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размещения видеоролика коллеги могут поддержать участника комментариями.</w:t>
      </w:r>
    </w:p>
    <w:p w:rsidR="009A34C9" w:rsidRDefault="009A34C9" w:rsidP="009A34C9">
      <w:pPr>
        <w:pStyle w:val="a3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 и интересных «Волшебных историй»!</w:t>
      </w:r>
    </w:p>
    <w:p w:rsidR="009A34C9" w:rsidRDefault="009A34C9" w:rsidP="009A34C9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9A34C9" w:rsidRDefault="009A34C9" w:rsidP="009A34C9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обращаться по тел. 3-83-14, Елена Михайловна Шорникова</w:t>
      </w:r>
    </w:p>
    <w:p w:rsidR="009A34C9" w:rsidRPr="009A34C9" w:rsidRDefault="009A34C9" w:rsidP="009A34C9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D32A74" w:rsidRDefault="00D32A74" w:rsidP="00D32A74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D32A74" w:rsidRPr="00D32A74" w:rsidRDefault="00D32A74" w:rsidP="00D32A74">
      <w:pPr>
        <w:ind w:left="567"/>
        <w:rPr>
          <w:rFonts w:ascii="Times New Roman" w:hAnsi="Times New Roman" w:cs="Times New Roman"/>
          <w:sz w:val="28"/>
          <w:szCs w:val="28"/>
        </w:rPr>
      </w:pPr>
    </w:p>
    <w:sectPr w:rsidR="00D32A74" w:rsidRPr="00D3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61031"/>
    <w:multiLevelType w:val="hybridMultilevel"/>
    <w:tmpl w:val="3CF043AE"/>
    <w:lvl w:ilvl="0" w:tplc="10666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29"/>
    <w:rsid w:val="006246B4"/>
    <w:rsid w:val="009A34C9"/>
    <w:rsid w:val="00AE3EEC"/>
    <w:rsid w:val="00C07529"/>
    <w:rsid w:val="00D3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5438"/>
  <w15:chartTrackingRefBased/>
  <w15:docId w15:val="{C4710970-1227-48CD-8E8B-29A0EE2E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A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3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public2025091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2022-12-06T09:09:00Z</dcterms:created>
  <dcterms:modified xsi:type="dcterms:W3CDTF">2022-12-07T01:19:00Z</dcterms:modified>
</cp:coreProperties>
</file>